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93" w:rsidRPr="00DE7BB3" w:rsidRDefault="00056F93" w:rsidP="009009A8"/>
    <w:p w:rsidR="000923C3" w:rsidRPr="008E1C13" w:rsidRDefault="000923C3" w:rsidP="009009A8">
      <w:pPr>
        <w:rPr>
          <w:rFonts w:ascii="Arial" w:hAnsi="Arial" w:cs="Arial"/>
          <w:sz w:val="20"/>
          <w:szCs w:val="20"/>
        </w:rPr>
      </w:pPr>
    </w:p>
    <w:p w:rsidR="000923C3" w:rsidRPr="008E1C13" w:rsidRDefault="008E1C13" w:rsidP="009009A8">
      <w:pPr>
        <w:rPr>
          <w:rFonts w:ascii="Arial" w:hAnsi="Arial" w:cs="Arial"/>
          <w:sz w:val="20"/>
          <w:szCs w:val="20"/>
        </w:rPr>
      </w:pPr>
      <w:r w:rsidRPr="008E1C13">
        <w:rPr>
          <w:rFonts w:ascii="Arial" w:hAnsi="Arial" w:cs="Arial"/>
          <w:sz w:val="20"/>
          <w:szCs w:val="20"/>
        </w:rPr>
        <w:t>PATIENT NAME (LAST, FIRST, MI):</w:t>
      </w:r>
      <w:r w:rsidR="005257C2">
        <w:rPr>
          <w:rFonts w:ascii="Arial" w:hAnsi="Arial" w:cs="Arial"/>
          <w:sz w:val="20"/>
          <w:szCs w:val="20"/>
        </w:rPr>
        <w:tab/>
      </w:r>
      <w:r w:rsidR="005257C2">
        <w:rPr>
          <w:rFonts w:ascii="Arial" w:hAnsi="Arial" w:cs="Arial"/>
          <w:sz w:val="20"/>
          <w:szCs w:val="20"/>
        </w:rPr>
        <w:tab/>
      </w:r>
      <w:r w:rsidR="005257C2">
        <w:rPr>
          <w:rFonts w:ascii="Arial" w:hAnsi="Arial" w:cs="Arial"/>
          <w:sz w:val="20"/>
          <w:szCs w:val="20"/>
        </w:rPr>
        <w:tab/>
        <w:t>PRIMARY DIAGNOSIS</w:t>
      </w:r>
      <w:r>
        <w:rPr>
          <w:rFonts w:ascii="Arial" w:hAnsi="Arial" w:cs="Arial"/>
          <w:sz w:val="20"/>
          <w:szCs w:val="20"/>
        </w:rPr>
        <w:t xml:space="preserve"> (REASON FOR CURRENT OP</w:t>
      </w:r>
      <w:r w:rsidR="005257C2">
        <w:rPr>
          <w:rFonts w:ascii="Arial" w:hAnsi="Arial" w:cs="Arial"/>
          <w:sz w:val="20"/>
          <w:szCs w:val="20"/>
        </w:rPr>
        <w:t>):</w:t>
      </w:r>
    </w:p>
    <w:p w:rsidR="008E1C13" w:rsidRDefault="005257C2" w:rsidP="00900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(IE STATUS POST BIDIRECTIONAL GLENN)</w:t>
      </w:r>
    </w:p>
    <w:p w:rsidR="005257C2" w:rsidRDefault="005257C2" w:rsidP="009009A8">
      <w:pPr>
        <w:rPr>
          <w:rFonts w:ascii="Arial" w:hAnsi="Arial" w:cs="Arial"/>
          <w:sz w:val="20"/>
          <w:szCs w:val="20"/>
        </w:rPr>
      </w:pPr>
    </w:p>
    <w:p w:rsidR="008E1C13" w:rsidRDefault="008E1C13" w:rsidP="009009A8">
      <w:pPr>
        <w:rPr>
          <w:rFonts w:ascii="Arial" w:hAnsi="Arial" w:cs="Arial"/>
          <w:sz w:val="20"/>
          <w:szCs w:val="20"/>
        </w:rPr>
      </w:pPr>
      <w:r w:rsidRPr="008E1C13">
        <w:rPr>
          <w:rFonts w:ascii="Arial" w:hAnsi="Arial" w:cs="Arial"/>
          <w:sz w:val="20"/>
          <w:szCs w:val="20"/>
        </w:rPr>
        <w:t>MR #</w:t>
      </w:r>
      <w:r w:rsidR="005257C2">
        <w:rPr>
          <w:rFonts w:ascii="Arial" w:hAnsi="Arial" w:cs="Arial"/>
          <w:sz w:val="20"/>
          <w:szCs w:val="20"/>
        </w:rPr>
        <w:tab/>
      </w:r>
      <w:r w:rsidR="005257C2">
        <w:rPr>
          <w:rFonts w:ascii="Arial" w:hAnsi="Arial" w:cs="Arial"/>
          <w:sz w:val="20"/>
          <w:szCs w:val="20"/>
        </w:rPr>
        <w:tab/>
      </w:r>
      <w:r w:rsidR="005257C2">
        <w:rPr>
          <w:rFonts w:ascii="Arial" w:hAnsi="Arial" w:cs="Arial"/>
          <w:sz w:val="20"/>
          <w:szCs w:val="20"/>
        </w:rPr>
        <w:tab/>
      </w:r>
      <w:r w:rsidR="005257C2">
        <w:rPr>
          <w:rFonts w:ascii="Arial" w:hAnsi="Arial" w:cs="Arial"/>
          <w:sz w:val="20"/>
          <w:szCs w:val="20"/>
        </w:rPr>
        <w:tab/>
      </w:r>
      <w:r w:rsidR="005257C2">
        <w:rPr>
          <w:rFonts w:ascii="Arial" w:hAnsi="Arial" w:cs="Arial"/>
          <w:sz w:val="20"/>
          <w:szCs w:val="20"/>
        </w:rPr>
        <w:tab/>
      </w:r>
      <w:r w:rsidR="005257C2">
        <w:rPr>
          <w:rFonts w:ascii="Arial" w:hAnsi="Arial" w:cs="Arial"/>
          <w:sz w:val="20"/>
          <w:szCs w:val="20"/>
        </w:rPr>
        <w:tab/>
      </w:r>
      <w:r w:rsidR="005257C2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8E1C13" w:rsidRPr="008E1C13" w:rsidRDefault="008E1C13" w:rsidP="009009A8">
      <w:pPr>
        <w:rPr>
          <w:rFonts w:ascii="Arial" w:hAnsi="Arial" w:cs="Arial"/>
          <w:sz w:val="20"/>
          <w:szCs w:val="20"/>
        </w:rPr>
      </w:pPr>
    </w:p>
    <w:p w:rsidR="008E1C13" w:rsidRPr="008E1C13" w:rsidRDefault="008E1C13" w:rsidP="009009A8">
      <w:pPr>
        <w:rPr>
          <w:rFonts w:ascii="Arial" w:hAnsi="Arial" w:cs="Arial"/>
          <w:sz w:val="20"/>
          <w:szCs w:val="20"/>
        </w:rPr>
      </w:pPr>
      <w:r w:rsidRPr="008E1C13">
        <w:rPr>
          <w:rFonts w:ascii="Arial" w:hAnsi="Arial" w:cs="Arial"/>
          <w:sz w:val="20"/>
          <w:szCs w:val="20"/>
        </w:rPr>
        <w:t>DATE OF BIRTH:</w:t>
      </w:r>
      <w:r w:rsidR="005257C2">
        <w:rPr>
          <w:rFonts w:ascii="Arial" w:hAnsi="Arial" w:cs="Arial"/>
          <w:sz w:val="20"/>
          <w:szCs w:val="20"/>
        </w:rPr>
        <w:t>___/____/_____</w:t>
      </w:r>
    </w:p>
    <w:p w:rsidR="008E1C13" w:rsidRDefault="008E1C13" w:rsidP="009009A8">
      <w:pPr>
        <w:rPr>
          <w:rFonts w:ascii="Arial" w:hAnsi="Arial" w:cs="Arial"/>
          <w:sz w:val="20"/>
          <w:szCs w:val="20"/>
        </w:rPr>
      </w:pPr>
    </w:p>
    <w:p w:rsidR="008E1C13" w:rsidRPr="008E1C13" w:rsidRDefault="008E1C13" w:rsidP="009009A8">
      <w:pPr>
        <w:rPr>
          <w:rFonts w:ascii="Arial" w:hAnsi="Arial" w:cs="Arial"/>
          <w:sz w:val="20"/>
          <w:szCs w:val="20"/>
        </w:rPr>
      </w:pPr>
      <w:r w:rsidRPr="008E1C13">
        <w:rPr>
          <w:rFonts w:ascii="Arial" w:hAnsi="Arial" w:cs="Arial"/>
          <w:sz w:val="20"/>
          <w:szCs w:val="20"/>
        </w:rPr>
        <w:t>HOSPITAL ADMISSION:</w:t>
      </w:r>
      <w:r w:rsidR="005257C2">
        <w:rPr>
          <w:rFonts w:ascii="Arial" w:hAnsi="Arial" w:cs="Arial"/>
          <w:sz w:val="20"/>
          <w:szCs w:val="20"/>
        </w:rPr>
        <w:t>___/___/____</w:t>
      </w:r>
      <w:r w:rsidR="005257C2">
        <w:rPr>
          <w:rFonts w:ascii="Arial" w:hAnsi="Arial" w:cs="Arial"/>
          <w:sz w:val="20"/>
          <w:szCs w:val="20"/>
        </w:rPr>
        <w:tab/>
      </w:r>
      <w:r w:rsidR="005257C2">
        <w:rPr>
          <w:rFonts w:ascii="Arial" w:hAnsi="Arial" w:cs="Arial"/>
          <w:sz w:val="20"/>
          <w:szCs w:val="20"/>
        </w:rPr>
        <w:tab/>
      </w:r>
      <w:r w:rsidR="005257C2">
        <w:rPr>
          <w:rFonts w:ascii="Arial" w:hAnsi="Arial" w:cs="Arial"/>
          <w:sz w:val="20"/>
          <w:szCs w:val="20"/>
        </w:rPr>
        <w:tab/>
        <w:t>FUNDAMENTAL DIAGNOSIS (UNDERLYING DIAGNOSIS):</w:t>
      </w:r>
    </w:p>
    <w:p w:rsidR="008E1C13" w:rsidRDefault="005257C2" w:rsidP="00900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(IE HYPOPLASTIC LEFT HEART SYNDROME)</w:t>
      </w:r>
    </w:p>
    <w:p w:rsidR="005257C2" w:rsidRDefault="005257C2" w:rsidP="009009A8">
      <w:pPr>
        <w:rPr>
          <w:rFonts w:ascii="Arial" w:hAnsi="Arial" w:cs="Arial"/>
          <w:sz w:val="20"/>
          <w:szCs w:val="20"/>
        </w:rPr>
      </w:pPr>
    </w:p>
    <w:p w:rsidR="008E1C13" w:rsidRPr="008E1C13" w:rsidRDefault="008E1C13" w:rsidP="009009A8">
      <w:pPr>
        <w:rPr>
          <w:rFonts w:ascii="Arial" w:hAnsi="Arial" w:cs="Arial"/>
          <w:sz w:val="20"/>
          <w:szCs w:val="20"/>
        </w:rPr>
      </w:pPr>
      <w:r w:rsidRPr="008E1C13">
        <w:rPr>
          <w:rFonts w:ascii="Arial" w:hAnsi="Arial" w:cs="Arial"/>
          <w:sz w:val="20"/>
          <w:szCs w:val="20"/>
        </w:rPr>
        <w:t>DATE OF PROCEDURE:</w:t>
      </w:r>
      <w:r w:rsidR="005257C2">
        <w:rPr>
          <w:rFonts w:ascii="Arial" w:hAnsi="Arial" w:cs="Arial"/>
          <w:sz w:val="20"/>
          <w:szCs w:val="20"/>
        </w:rPr>
        <w:t>___/___/____</w:t>
      </w:r>
      <w:r w:rsidR="005257C2">
        <w:rPr>
          <w:rFonts w:ascii="Arial" w:hAnsi="Arial" w:cs="Arial"/>
          <w:sz w:val="20"/>
          <w:szCs w:val="20"/>
        </w:rPr>
        <w:tab/>
      </w:r>
      <w:r w:rsidR="005257C2">
        <w:rPr>
          <w:rFonts w:ascii="Arial" w:hAnsi="Arial" w:cs="Arial"/>
          <w:sz w:val="20"/>
          <w:szCs w:val="20"/>
        </w:rPr>
        <w:tab/>
      </w:r>
      <w:r w:rsidR="005257C2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5257C2">
        <w:rPr>
          <w:rFonts w:ascii="Arial" w:hAnsi="Arial" w:cs="Arial"/>
          <w:sz w:val="20"/>
          <w:szCs w:val="20"/>
        </w:rPr>
        <w:tab/>
      </w:r>
    </w:p>
    <w:p w:rsidR="008E1C13" w:rsidRDefault="008E1C13" w:rsidP="009009A8">
      <w:pPr>
        <w:rPr>
          <w:rFonts w:ascii="Arial" w:hAnsi="Arial" w:cs="Arial"/>
          <w:sz w:val="20"/>
          <w:szCs w:val="20"/>
        </w:rPr>
      </w:pPr>
    </w:p>
    <w:p w:rsidR="005257C2" w:rsidRDefault="005257C2" w:rsidP="009009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PROCEDURES PERFORMED:</w:t>
      </w:r>
    </w:p>
    <w:p w:rsidR="005257C2" w:rsidRDefault="005257C2" w:rsidP="009009A8">
      <w:pPr>
        <w:rPr>
          <w:rFonts w:ascii="Arial" w:hAnsi="Arial" w:cs="Arial"/>
          <w:sz w:val="20"/>
          <w:szCs w:val="20"/>
        </w:rPr>
      </w:pPr>
    </w:p>
    <w:p w:rsidR="005257C2" w:rsidRDefault="005257C2" w:rsidP="005257C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  <w:u w:val="single"/>
        </w:rPr>
      </w:pPr>
      <w:r w:rsidRPr="005257C2">
        <w:rPr>
          <w:rFonts w:ascii="Arial" w:hAnsi="Arial" w:cs="Arial"/>
          <w:sz w:val="20"/>
          <w:szCs w:val="20"/>
          <w:u w:val="single"/>
        </w:rPr>
        <w:tab/>
      </w:r>
      <w:r w:rsidRPr="005257C2">
        <w:rPr>
          <w:rFonts w:ascii="Arial" w:hAnsi="Arial" w:cs="Arial"/>
          <w:sz w:val="20"/>
          <w:szCs w:val="20"/>
          <w:u w:val="single"/>
        </w:rPr>
        <w:tab/>
      </w:r>
      <w:r w:rsidRPr="005257C2">
        <w:rPr>
          <w:rFonts w:ascii="Arial" w:hAnsi="Arial" w:cs="Arial"/>
          <w:sz w:val="20"/>
          <w:szCs w:val="20"/>
          <w:u w:val="single"/>
        </w:rPr>
        <w:tab/>
      </w:r>
      <w:r w:rsidRPr="005257C2">
        <w:rPr>
          <w:rFonts w:ascii="Arial" w:hAnsi="Arial" w:cs="Arial"/>
          <w:sz w:val="20"/>
          <w:szCs w:val="20"/>
          <w:u w:val="single"/>
        </w:rPr>
        <w:tab/>
      </w:r>
      <w:r w:rsidRPr="005257C2">
        <w:rPr>
          <w:rFonts w:ascii="Arial" w:hAnsi="Arial" w:cs="Arial"/>
          <w:sz w:val="20"/>
          <w:szCs w:val="20"/>
          <w:u w:val="single"/>
        </w:rPr>
        <w:tab/>
      </w:r>
      <w:r w:rsidRPr="005257C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Internal Control/Tracking Number:__________</w:t>
      </w:r>
    </w:p>
    <w:p w:rsidR="005257C2" w:rsidRDefault="005257C2" w:rsidP="005257C2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:rsidR="005257C2" w:rsidRDefault="005257C2" w:rsidP="005257C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257C2" w:rsidRDefault="005257C2" w:rsidP="005257C2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:rsidR="005257C2" w:rsidRPr="005257C2" w:rsidRDefault="005257C2" w:rsidP="005257C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73B9C" w:rsidRDefault="005257C2" w:rsidP="009009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73B9C" w:rsidRDefault="00073B9C" w:rsidP="009009A8">
      <w:pPr>
        <w:rPr>
          <w:rFonts w:ascii="Arial" w:hAnsi="Arial" w:cs="Arial"/>
          <w:sz w:val="16"/>
          <w:szCs w:val="16"/>
        </w:rPr>
      </w:pPr>
    </w:p>
    <w:p w:rsidR="00073B9C" w:rsidRDefault="00073B9C" w:rsidP="009009A8">
      <w:pPr>
        <w:rPr>
          <w:rFonts w:ascii="Arial" w:hAnsi="Arial" w:cs="Arial"/>
          <w:sz w:val="16"/>
          <w:szCs w:val="16"/>
        </w:rPr>
      </w:pPr>
    </w:p>
    <w:p w:rsidR="00073B9C" w:rsidRPr="00DE7BB3" w:rsidRDefault="00073B9C" w:rsidP="009009A8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0"/>
        <w:gridCol w:w="4860"/>
        <w:gridCol w:w="720"/>
        <w:gridCol w:w="4860"/>
      </w:tblGrid>
      <w:tr w:rsidR="001424C8" w:rsidRPr="00DE7BB3" w:rsidTr="007051D9"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24C8" w:rsidRPr="00DE7BB3" w:rsidRDefault="001424C8" w:rsidP="00321A53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t xml:space="preserve">NONCARDIAC CONGENITAL ANATOMIC ABNORMALITIES </w:t>
            </w:r>
            <w:r w:rsidRPr="00DE7B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20EE2" w:rsidRPr="00DE7BB3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 all that apply)</w:t>
            </w:r>
            <w:r w:rsidR="008B0266" w:rsidRPr="00DE7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0266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NCAA (</w:t>
            </w:r>
            <w:r w:rsidR="00321A5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530</w:t>
            </w:r>
            <w:r w:rsidR="008B0266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F71C36" w:rsidRPr="00DE7BB3" w:rsidTr="00F71C36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C36" w:rsidRPr="00DE7BB3" w:rsidRDefault="00F71C36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C36" w:rsidRDefault="00F71C36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Non</w:t>
            </w:r>
            <w:r>
              <w:rPr>
                <w:rFonts w:ascii="Arial" w:hAnsi="Arial" w:cs="Arial"/>
                <w:color w:val="000000"/>
                <w:sz w:val="16"/>
              </w:rPr>
              <w:t>e</w:t>
            </w:r>
          </w:p>
        </w:tc>
      </w:tr>
      <w:tr w:rsidR="007051D9" w:rsidRPr="00DE7BB3" w:rsidTr="00F71C36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8B0EE7">
              <w:rPr>
                <w:rFonts w:ascii="Arial" w:hAnsi="Arial" w:cs="Arial"/>
                <w:color w:val="000000"/>
                <w:sz w:val="16"/>
              </w:rPr>
              <w:t>Major abnormality of</w:t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head, Choanal atresia</w:t>
            </w:r>
          </w:p>
        </w:tc>
      </w:tr>
      <w:tr w:rsidR="007051D9" w:rsidRPr="00DE7BB3" w:rsidTr="00F71C36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head, Cleft lip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head, Cleft palate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head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brain, Hydrocephalus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brain, Macrocephaly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brain, Microcephaly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brain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spinal cord, Myelomeningocele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spinal cord, Spina bifida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spinal cord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spine, Scoliosis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spine</w:t>
            </w:r>
            <w:bookmarkStart w:id="0" w:name="_GoBack"/>
            <w:bookmarkEnd w:id="0"/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Laryngomalacia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Congenital tracheal stenosis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Tracheomalacia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Tracheoesophageal fistula (TEF)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Bronchomalacia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lung, Congenital lobar emphysema (CLE)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lung, Cystic congenital adenomatous malformation of the lung (CAM)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lung, Cystic fibrosis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lung, Pulmonary lymphangiectasia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abdominal wall, Congenital diaphragmatic hernia (CDH)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abdominal wall, Gastroschisis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abdominal wall, Omphalocele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Biliary atresia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Duodenal atresia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Duodenal stenosis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Jujenal atresia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Jujenal stenosis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Ileal atresia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Ileal stenosis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Intestinal malrotation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Hirschsprung's disease (Congenital aganglionic megacolon)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Stenosis of large intestine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Atresia of large intestine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Atresia of rectum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Stenosis of rectum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Anal Atresia (imperforate anus)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kidney - ureter - or bladder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Other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Default="007051D9" w:rsidP="00414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NCAA is Other</w:t>
            </w: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="00A5099B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</w:p>
          <w:p w:rsidR="007051D9" w:rsidRDefault="007051D9" w:rsidP="00414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</w:t>
            </w:r>
          </w:p>
          <w:p w:rsidR="007051D9" w:rsidRDefault="007051D9" w:rsidP="0041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</w:t>
            </w:r>
            <w:r w:rsidRPr="007051D9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5718F7" w:rsidRPr="007051D9" w:rsidRDefault="005718F7" w:rsidP="0041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Major Noncardi</w:t>
            </w:r>
            <w:r w:rsidR="00A5099B">
              <w:rPr>
                <w:rFonts w:ascii="Arial" w:hAnsi="Arial" w:cs="Arial"/>
                <w:sz w:val="16"/>
                <w:szCs w:val="16"/>
              </w:rPr>
              <w:t>ac  Abnormality- Other- Specify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NCAAOthSp (540)</w:t>
            </w:r>
          </w:p>
        </w:tc>
      </w:tr>
      <w:tr w:rsidR="00A750FF" w:rsidRPr="00DE7BB3" w:rsidTr="000C710E"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A750FF" w:rsidRPr="00A750FF" w:rsidRDefault="000C710E" w:rsidP="00A750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CHROMOSOMAL ABNORMALITIES</w:t>
            </w:r>
            <w:r w:rsidR="00A750F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750FF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ChromAb</w:t>
            </w:r>
            <w:r w:rsidR="007A16D4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="00A750FF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(570)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No chromosomal abnormality identified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5p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11p15.5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6p12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11q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7q11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12p1.21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7q11.23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12p12.1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7q32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12q24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7q34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15q21.1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8q12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1q42.1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TGFBR1 or 2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20p12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08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22q11 deletion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09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2p21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13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3p22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18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45X0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21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47,XXY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Other chromosomal abnormality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4148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41489E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4p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B93A52" w:rsidRDefault="00B93A52" w:rsidP="00F71C36">
            <w:pPr>
              <w:rPr>
                <w:rFonts w:ascii="Arial" w:hAnsi="Arial" w:cs="Arial"/>
                <w:i/>
                <w:color w:val="80808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B93A52">
              <w:rPr>
                <w:rFonts w:ascii="Arial" w:hAnsi="Arial" w:cs="Arial"/>
                <w:i/>
                <w:color w:val="808080"/>
                <w:sz w:val="16"/>
              </w:rPr>
              <w:t xml:space="preserve">(If ChromAb is Other chromosomal abnormality </w:t>
            </w:r>
            <w:r w:rsidR="00A5099B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B93A52">
              <w:rPr>
                <w:rFonts w:ascii="Arial" w:hAnsi="Arial" w:cs="Arial"/>
                <w:i/>
                <w:color w:val="808080"/>
                <w:sz w:val="16"/>
              </w:rPr>
              <w:t>)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4148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41489E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4p16</w:t>
            </w: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B93A52" w:rsidRDefault="00B93A52" w:rsidP="00B93A52">
            <w:pPr>
              <w:rPr>
                <w:rFonts w:ascii="Arial" w:hAnsi="Arial" w:cs="Arial"/>
                <w:i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       </w:t>
            </w:r>
          </w:p>
          <w:p w:rsidR="00B93A52" w:rsidRDefault="00B93A52" w:rsidP="00B93A52">
            <w:pPr>
              <w:ind w:firstLine="432"/>
              <w:rPr>
                <w:rFonts w:ascii="Arial" w:hAnsi="Arial" w:cs="Arial"/>
                <w:color w:val="FF0000"/>
                <w:sz w:val="16"/>
              </w:rPr>
            </w:pPr>
          </w:p>
          <w:p w:rsidR="005718F7" w:rsidRDefault="00B93A52" w:rsidP="00172320">
            <w:pPr>
              <w:ind w:firstLine="432"/>
              <w:rPr>
                <w:rFonts w:ascii="Arial" w:hAnsi="Arial" w:cs="Arial"/>
                <w:color w:val="FF0000"/>
                <w:sz w:val="16"/>
              </w:rPr>
            </w:pPr>
            <w:r w:rsidRPr="00B93A52">
              <w:rPr>
                <w:rFonts w:ascii="Arial" w:hAnsi="Arial" w:cs="Arial"/>
                <w:sz w:val="16"/>
              </w:rPr>
              <w:t xml:space="preserve"> </w:t>
            </w:r>
            <w:r w:rsidRPr="005718F7">
              <w:rPr>
                <w:rFonts w:ascii="Arial" w:hAnsi="Arial" w:cs="Arial"/>
                <w:sz w:val="16"/>
              </w:rPr>
              <w:t xml:space="preserve">___________________________________________________  </w:t>
            </w:r>
            <w:r w:rsidRPr="005718F7">
              <w:rPr>
                <w:rFonts w:ascii="Arial" w:hAnsi="Arial" w:cs="Arial"/>
                <w:color w:val="FF0000"/>
                <w:sz w:val="16"/>
              </w:rPr>
              <w:t xml:space="preserve"> </w:t>
            </w:r>
          </w:p>
          <w:p w:rsidR="005718F7" w:rsidRPr="00B93A52" w:rsidRDefault="00B93A52" w:rsidP="005718F7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5718F7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5718F7">
              <w:rPr>
                <w:rFonts w:ascii="Arial" w:hAnsi="Arial" w:cs="Arial"/>
                <w:color w:val="FF0000"/>
                <w:sz w:val="16"/>
              </w:rPr>
              <w:t xml:space="preserve">         </w:t>
            </w:r>
            <w:r w:rsidR="005718F7" w:rsidRPr="00B93A52">
              <w:rPr>
                <w:rFonts w:ascii="Arial" w:hAnsi="Arial" w:cs="Arial"/>
                <w:color w:val="000000"/>
                <w:sz w:val="16"/>
                <w:szCs w:val="16"/>
              </w:rPr>
              <w:t>Chromosomal Abnormality - Other - Specify</w:t>
            </w:r>
            <w:r w:rsidR="005718F7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5718F7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ChromAbOthSp (580)</w:t>
            </w:r>
          </w:p>
          <w:p w:rsidR="00B93A52" w:rsidRPr="005718F7" w:rsidRDefault="00B93A52" w:rsidP="00172320">
            <w:pPr>
              <w:ind w:firstLine="432"/>
              <w:rPr>
                <w:rFonts w:ascii="Arial" w:hAnsi="Arial" w:cs="Arial"/>
                <w:sz w:val="16"/>
              </w:rPr>
            </w:pPr>
            <w:r w:rsidRPr="005718F7">
              <w:rPr>
                <w:rFonts w:ascii="Arial" w:hAnsi="Arial" w:cs="Arial"/>
                <w:color w:val="FF0000"/>
                <w:sz w:val="16"/>
              </w:rPr>
              <w:t xml:space="preserve"> 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3A52" w:rsidRPr="00DE7BB3" w:rsidRDefault="00B93A52" w:rsidP="00B93A52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0DBC" w:rsidRPr="00DE7BB3" w:rsidRDefault="00660DBC" w:rsidP="009009A8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220"/>
        <w:gridCol w:w="360"/>
        <w:gridCol w:w="5220"/>
      </w:tblGrid>
      <w:tr w:rsidR="001424C8" w:rsidRPr="00DE7BB3" w:rsidTr="00934E1B">
        <w:tc>
          <w:tcPr>
            <w:tcW w:w="1116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24C8" w:rsidRPr="00DE7BB3" w:rsidRDefault="001424C8" w:rsidP="00E601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</w:rPr>
              <w:t>SYNDROMES</w:t>
            </w:r>
            <w:r w:rsidR="00917A2E" w:rsidRPr="00DE7BB3">
              <w:rPr>
                <w:rFonts w:ascii="Arial" w:hAnsi="Arial" w:cs="Arial"/>
                <w:b/>
              </w:rPr>
              <w:t xml:space="preserve"> </w:t>
            </w:r>
            <w:r w:rsidR="00917A2E" w:rsidRPr="00DE7B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20EE2" w:rsidRPr="00DE7BB3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="00917A2E" w:rsidRPr="00DE7BB3">
              <w:rPr>
                <w:rFonts w:ascii="Arial" w:hAnsi="Arial" w:cs="Arial"/>
                <w:b/>
                <w:sz w:val="20"/>
                <w:szCs w:val="20"/>
              </w:rPr>
              <w:t xml:space="preserve"> all that apply)</w:t>
            </w:r>
            <w:r w:rsidR="002F04D3" w:rsidRPr="00DE7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04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Syndrome (</w:t>
            </w:r>
            <w:r w:rsidR="00E601C4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610</w:t>
            </w:r>
            <w:r w:rsidR="002F04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No syndromic abnormality identified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Long QT syndrome (Ward Romano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Alagille syndrome (intrahepatic biliary duct agenesis)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Marfan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Apert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Marfan-like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Brugada syndrome (Sudden unexplained nocturnal death syndrome) (SUNDS)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Mucopolysaccharidosis type IH (Hurler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Cardiofaciocutaneous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Mucopolysaccharidosis type IH/S (Hurler-Scheie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Carpenter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Mucopolysaccharidosis type II (Hunter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Cat-eye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Mucopolysaccharidosis type IS (Scheie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CHARGE Association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Noonan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Cornelia de Lange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Patau syndrome (Trisomy 13)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Costello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 Robin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Cri-du-chat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Prune Belly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Deletion 10p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Rethore syndrome (Trisomy 9)</w:t>
            </w:r>
          </w:p>
        </w:tc>
      </w:tr>
      <w:tr w:rsidR="00CA7FF5" w:rsidRPr="00DE7BB3" w:rsidTr="00934E1B">
        <w:trPr>
          <w:trHeight w:val="42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Deletion 8p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Fetal 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Rubella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 (Congenital rubella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DiGeorge syndrome (velocardiofacial syndrome) (conotruncal anomaly face syndrome) (22q11 deletion)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Rubinstein-Taybi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Down syndrome (Trisomy 21)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Short QT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Edwards syndrome (Trisomy 18)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Sickle cell disease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8B0EE7" w:rsidP="00064C4D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8B0EE7" w:rsidP="00064C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Ehlers- Danlos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Sickle cell trait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Ellis-van Creveld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Situs inversus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Fetal alcohol syndrome (FAS)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Smith-Lemli-Opitz syndrome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Fetal drug exposure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Turner syndrome (45XO)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Goldenhar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VACTERL syndrome (VACTER/VATER/VATERR syndrome)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Heterotaxy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VACTERL-H syndrome (VATER association with hydrocephalus) (Briard-Evans syndrome)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Heterotaxy syndrome, Asplenia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Von Willebrand disease (vWD)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Heterotaxy syndrome, Polysplenia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Warkany syndrome (Trisomy 8)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Holt-Oram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Williams syndrome (Williams-Beuren syndrome)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Jacobsen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Wolff-Parkinson-White syndrome (WPW syndrome)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Kabuki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Wolf-Hirschhorn syndrome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Kartagener syndrome (Siewert syndrome) (Primary ciliary dyskinesia)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Other syndromic abnormality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Klinefelter syndrome (XXY Syndrome)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</w:t>
            </w:r>
            <w:r w:rsidRPr="00952E1E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Other Syndromic abnormality, Specify ↓)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LEOPARD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Default="008B0EE7" w:rsidP="00DF20A4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5F5242">
              <w:rPr>
                <w:rFonts w:ascii="Arial" w:hAnsi="Arial" w:cs="Arial"/>
                <w:color w:val="000000"/>
                <w:sz w:val="16"/>
                <w:szCs w:val="16"/>
              </w:rPr>
              <w:t>Syndrome – Other – Specify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SyndromeOthSp (620)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Loeys-Dietz syndrome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4EEB" w:rsidRDefault="004D4EEB"/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70"/>
        <w:gridCol w:w="1350"/>
        <w:gridCol w:w="360"/>
        <w:gridCol w:w="180"/>
        <w:gridCol w:w="1800"/>
        <w:gridCol w:w="1980"/>
        <w:gridCol w:w="1890"/>
      </w:tblGrid>
      <w:tr w:rsidR="00CE2057" w:rsidRPr="00DE7BB3" w:rsidTr="005A0D39">
        <w:tc>
          <w:tcPr>
            <w:tcW w:w="112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B31" w:rsidRPr="00DE7BB3" w:rsidRDefault="00C26B31" w:rsidP="008F42D3">
            <w:pPr>
              <w:rPr>
                <w:rFonts w:ascii="Arial" w:hAnsi="Arial" w:cs="Arial"/>
                <w:b/>
              </w:rPr>
            </w:pPr>
          </w:p>
        </w:tc>
      </w:tr>
      <w:tr w:rsidR="002A790F" w:rsidRPr="00DE7BB3" w:rsidTr="005A0D39">
        <w:tc>
          <w:tcPr>
            <w:tcW w:w="11250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790F" w:rsidRPr="00DE7BB3" w:rsidRDefault="002A790F" w:rsidP="001371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</w:rPr>
              <w:t xml:space="preserve">OPERATIVE </w:t>
            </w:r>
          </w:p>
        </w:tc>
      </w:tr>
      <w:tr w:rsidR="002A790F" w:rsidRPr="00DE7BB3" w:rsidTr="005A0D39">
        <w:trPr>
          <w:trHeight w:val="120"/>
        </w:trPr>
        <w:tc>
          <w:tcPr>
            <w:tcW w:w="3420" w:type="dxa"/>
            <w:vMerge w:val="restart"/>
            <w:tcBorders>
              <w:right w:val="nil"/>
            </w:tcBorders>
            <w:shd w:val="clear" w:color="auto" w:fill="auto"/>
          </w:tcPr>
          <w:p w:rsidR="002A790F" w:rsidRPr="00DE7BB3" w:rsidRDefault="002A790F" w:rsidP="00622B6C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Procedure Location: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ProcLoc (</w:t>
            </w:r>
            <w:r w:rsidR="00622B6C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1000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</w:t>
            </w:r>
          </w:p>
        </w:tc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Cardiac OR    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ICU     </w:t>
            </w:r>
          </w:p>
        </w:tc>
        <w:tc>
          <w:tcPr>
            <w:tcW w:w="387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SICU     </w:t>
            </w:r>
          </w:p>
        </w:tc>
      </w:tr>
      <w:tr w:rsidR="002A790F" w:rsidRPr="00DE7BB3" w:rsidTr="005A0D39">
        <w:trPr>
          <w:trHeight w:val="210"/>
        </w:trPr>
        <w:tc>
          <w:tcPr>
            <w:tcW w:w="3420" w:type="dxa"/>
            <w:vMerge/>
            <w:tcBorders>
              <w:right w:val="nil"/>
            </w:tcBorders>
            <w:shd w:val="clear" w:color="auto" w:fill="auto"/>
          </w:tcPr>
          <w:p w:rsidR="002A790F" w:rsidRPr="00DE7BB3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General OR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CVICU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Radiology Suite</w:t>
            </w:r>
          </w:p>
        </w:tc>
      </w:tr>
      <w:tr w:rsidR="002A790F" w:rsidRPr="00DE7BB3" w:rsidTr="005A0D39">
        <w:trPr>
          <w:trHeight w:val="105"/>
        </w:trPr>
        <w:tc>
          <w:tcPr>
            <w:tcW w:w="3420" w:type="dxa"/>
            <w:vMerge/>
            <w:tcBorders>
              <w:right w:val="nil"/>
            </w:tcBorders>
            <w:shd w:val="clear" w:color="auto" w:fill="auto"/>
          </w:tcPr>
          <w:p w:rsidR="002A790F" w:rsidRPr="00DE7BB3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Hybrid Suite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NICU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Procedure Room</w:t>
            </w:r>
          </w:p>
        </w:tc>
      </w:tr>
      <w:tr w:rsidR="002A790F" w:rsidRPr="00DE7BB3" w:rsidTr="005A0D39">
        <w:trPr>
          <w:trHeight w:val="215"/>
        </w:trPr>
        <w:tc>
          <w:tcPr>
            <w:tcW w:w="342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A790F" w:rsidRPr="00DE7BB3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Cath lab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PICU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622B6C" w:rsidRPr="00DE7BB3" w:rsidTr="005A0D39">
        <w:trPr>
          <w:trHeight w:val="1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2B6C" w:rsidRPr="00622B6C" w:rsidRDefault="00622B6C" w:rsidP="0021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B6C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Status (1001)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DE7BB3" w:rsidRDefault="00622B6C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Elective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DE7BB3" w:rsidRDefault="00622B6C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Urgent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DE7BB3" w:rsidRDefault="00622B6C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Emergent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6C" w:rsidRPr="00DE7BB3" w:rsidRDefault="00622B6C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Salvage</w:t>
            </w:r>
          </w:p>
        </w:tc>
      </w:tr>
      <w:tr w:rsidR="002A790F" w:rsidRPr="00DE7BB3" w:rsidTr="005A0D39">
        <w:trPr>
          <w:trHeight w:val="80"/>
        </w:trPr>
        <w:tc>
          <w:tcPr>
            <w:tcW w:w="342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A790F" w:rsidRPr="00DE7BB3" w:rsidRDefault="002A790F" w:rsidP="00D80D6B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Operation Type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OpType (</w:t>
            </w:r>
            <w:r w:rsidR="00D80D6B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1002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CPB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No CPB Cardiovascular      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ECMO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</w:tc>
      </w:tr>
      <w:tr w:rsidR="002A790F" w:rsidRPr="00DE7BB3" w:rsidTr="005A0D39">
        <w:trPr>
          <w:trHeight w:val="80"/>
        </w:trPr>
        <w:tc>
          <w:tcPr>
            <w:tcW w:w="3420" w:type="dxa"/>
            <w:vMerge/>
            <w:tcBorders>
              <w:right w:val="nil"/>
            </w:tcBorders>
            <w:shd w:val="clear" w:color="auto" w:fill="auto"/>
          </w:tcPr>
          <w:p w:rsidR="002A790F" w:rsidRPr="00DE7BB3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Thoracic        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Interventional Cardiology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VAD w/ CPB       </w:t>
            </w:r>
          </w:p>
        </w:tc>
      </w:tr>
      <w:tr w:rsidR="002A790F" w:rsidRPr="00DE7BB3" w:rsidTr="005A0D39">
        <w:trPr>
          <w:trHeight w:val="170"/>
        </w:trPr>
        <w:tc>
          <w:tcPr>
            <w:tcW w:w="342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VAD w/out CPB       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NonCardiac/NonThoracic Procedure w/ Anesthesia 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1925B4" w:rsidRPr="00DE7BB3" w:rsidTr="005A0D39">
        <w:trPr>
          <w:trHeight w:val="80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5B4" w:rsidRPr="00282DBA" w:rsidRDefault="001925B4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25B4" w:rsidRPr="00DE7BB3" w:rsidTr="005A0D39">
        <w:trPr>
          <w:trHeight w:val="80"/>
        </w:trPr>
        <w:tc>
          <w:tcPr>
            <w:tcW w:w="55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5B4" w:rsidRPr="00DE7BB3" w:rsidRDefault="001925B4" w:rsidP="001925B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OR Entry Time: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(00:00 – 23:59)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__ __: __ __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OREntryT (1013)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25B4" w:rsidRPr="00DE7BB3" w:rsidRDefault="001925B4" w:rsidP="00192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Skin Incision Start Time: 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(00:00 – 23:59)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__ __: __ __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SIStartT (</w:t>
            </w:r>
            <w:r w:rsidR="00E56EA0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1014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5257C2" w:rsidRPr="00DE7BB3" w:rsidTr="005A0D39">
        <w:trPr>
          <w:trHeight w:val="80"/>
        </w:trPr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7C2" w:rsidRPr="00DE7BB3" w:rsidRDefault="005257C2" w:rsidP="005718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7C2" w:rsidRPr="00DE7BB3" w:rsidRDefault="005257C2" w:rsidP="005718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7C2" w:rsidRPr="00DE7BB3" w:rsidRDefault="005257C2" w:rsidP="00E56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B4" w:rsidRPr="00DE7BB3" w:rsidTr="005A0D39">
        <w:trPr>
          <w:trHeight w:val="80"/>
        </w:trPr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5B4" w:rsidRPr="00234351" w:rsidRDefault="001925B4" w:rsidP="005718F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Time of Skin Closure: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(00:00 – 23:59)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_ _:_ _ </w:t>
            </w:r>
          </w:p>
          <w:p w:rsidR="001925B4" w:rsidRPr="00DE7BB3" w:rsidRDefault="001925B4" w:rsidP="00E56EA0">
            <w:pPr>
              <w:rPr>
                <w:rFonts w:ascii="Arial" w:hAnsi="Arial" w:cs="Arial"/>
                <w:sz w:val="18"/>
                <w:szCs w:val="18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SIStopT (</w:t>
            </w:r>
            <w:r w:rsidR="00E56EA0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1021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5B4" w:rsidRPr="00234351" w:rsidRDefault="001925B4" w:rsidP="005718F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OR Exit Time: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(00:00 – 23:59)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>_ _:_ _</w:t>
            </w:r>
          </w:p>
          <w:p w:rsidR="001925B4" w:rsidRPr="00DE7BB3" w:rsidRDefault="001925B4" w:rsidP="00E56EA0">
            <w:pPr>
              <w:rPr>
                <w:rFonts w:ascii="Arial" w:hAnsi="Arial" w:cs="Arial"/>
                <w:sz w:val="16"/>
                <w:szCs w:val="16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ORExitT (</w:t>
            </w:r>
            <w:r w:rsidR="00E56EA0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1022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25B4" w:rsidRPr="00A077B9" w:rsidRDefault="001925B4" w:rsidP="00E56EA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Extended Through Midnight: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MultiDay (</w:t>
            </w:r>
            <w:r w:rsidR="00E56EA0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1023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                              </w:t>
            </w:r>
          </w:p>
        </w:tc>
      </w:tr>
    </w:tbl>
    <w:p w:rsidR="00FC61A8" w:rsidRDefault="00FC61A8"/>
    <w:tbl>
      <w:tblPr>
        <w:tblW w:w="5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7"/>
        <w:gridCol w:w="127"/>
        <w:gridCol w:w="26"/>
        <w:gridCol w:w="31"/>
        <w:gridCol w:w="29"/>
        <w:gridCol w:w="57"/>
        <w:gridCol w:w="181"/>
        <w:gridCol w:w="52"/>
        <w:gridCol w:w="522"/>
        <w:gridCol w:w="90"/>
        <w:gridCol w:w="37"/>
        <w:gridCol w:w="24"/>
        <w:gridCol w:w="29"/>
        <w:gridCol w:w="76"/>
        <w:gridCol w:w="7"/>
        <w:gridCol w:w="175"/>
        <w:gridCol w:w="2"/>
        <w:gridCol w:w="137"/>
        <w:gridCol w:w="11"/>
        <w:gridCol w:w="390"/>
        <w:gridCol w:w="12"/>
        <w:gridCol w:w="192"/>
        <w:gridCol w:w="28"/>
        <w:gridCol w:w="143"/>
        <w:gridCol w:w="88"/>
        <w:gridCol w:w="514"/>
        <w:gridCol w:w="100"/>
        <w:gridCol w:w="74"/>
        <w:gridCol w:w="136"/>
        <w:gridCol w:w="21"/>
        <w:gridCol w:w="159"/>
        <w:gridCol w:w="390"/>
        <w:gridCol w:w="22"/>
        <w:gridCol w:w="97"/>
        <w:gridCol w:w="104"/>
        <w:gridCol w:w="5"/>
        <w:gridCol w:w="68"/>
        <w:gridCol w:w="75"/>
        <w:gridCol w:w="12"/>
        <w:gridCol w:w="24"/>
        <w:gridCol w:w="182"/>
        <w:gridCol w:w="62"/>
        <w:gridCol w:w="47"/>
        <w:gridCol w:w="28"/>
        <w:gridCol w:w="41"/>
        <w:gridCol w:w="67"/>
        <w:gridCol w:w="181"/>
        <w:gridCol w:w="116"/>
        <w:gridCol w:w="71"/>
        <w:gridCol w:w="5"/>
        <w:gridCol w:w="7"/>
        <w:gridCol w:w="10"/>
        <w:gridCol w:w="233"/>
        <w:gridCol w:w="37"/>
        <w:gridCol w:w="92"/>
        <w:gridCol w:w="265"/>
        <w:gridCol w:w="63"/>
        <w:gridCol w:w="5"/>
        <w:gridCol w:w="265"/>
        <w:gridCol w:w="10"/>
        <w:gridCol w:w="43"/>
        <w:gridCol w:w="42"/>
        <w:gridCol w:w="2"/>
        <w:gridCol w:w="22"/>
        <w:gridCol w:w="19"/>
        <w:gridCol w:w="18"/>
        <w:gridCol w:w="333"/>
        <w:gridCol w:w="83"/>
        <w:gridCol w:w="45"/>
        <w:gridCol w:w="23"/>
        <w:gridCol w:w="62"/>
        <w:gridCol w:w="15"/>
        <w:gridCol w:w="24"/>
        <w:gridCol w:w="66"/>
        <w:gridCol w:w="86"/>
        <w:gridCol w:w="24"/>
        <w:gridCol w:w="14"/>
        <w:gridCol w:w="272"/>
        <w:gridCol w:w="36"/>
        <w:gridCol w:w="7"/>
        <w:gridCol w:w="61"/>
        <w:gridCol w:w="65"/>
        <w:gridCol w:w="540"/>
        <w:gridCol w:w="13"/>
        <w:gridCol w:w="310"/>
        <w:gridCol w:w="6"/>
        <w:gridCol w:w="41"/>
        <w:gridCol w:w="6"/>
        <w:gridCol w:w="71"/>
        <w:gridCol w:w="14"/>
        <w:gridCol w:w="190"/>
        <w:gridCol w:w="6"/>
        <w:gridCol w:w="51"/>
        <w:gridCol w:w="136"/>
        <w:gridCol w:w="136"/>
        <w:gridCol w:w="21"/>
        <w:gridCol w:w="762"/>
        <w:gridCol w:w="515"/>
        <w:gridCol w:w="92"/>
        <w:gridCol w:w="22"/>
        <w:gridCol w:w="146"/>
        <w:gridCol w:w="306"/>
        <w:gridCol w:w="316"/>
        <w:gridCol w:w="297"/>
        <w:gridCol w:w="29"/>
        <w:gridCol w:w="138"/>
        <w:gridCol w:w="12"/>
        <w:gridCol w:w="202"/>
        <w:gridCol w:w="22"/>
        <w:gridCol w:w="24"/>
        <w:gridCol w:w="73"/>
      </w:tblGrid>
      <w:tr w:rsidR="002F36EC" w:rsidRPr="00DE7BB3" w:rsidTr="005257C2">
        <w:trPr>
          <w:gridAfter w:val="2"/>
          <w:wAfter w:w="41" w:type="pct"/>
          <w:trHeight w:val="335"/>
        </w:trPr>
        <w:tc>
          <w:tcPr>
            <w:tcW w:w="4959" w:type="pct"/>
            <w:gridSpan w:val="11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5008D" w:rsidRPr="00DE7BB3" w:rsidRDefault="00A741B1" w:rsidP="00A5008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t>ANESTHESIA</w:t>
            </w:r>
            <w:r w:rsidR="00A5008D">
              <w:rPr>
                <w:rFonts w:ascii="Arial" w:hAnsi="Arial" w:cs="Arial"/>
                <w:b/>
              </w:rPr>
              <w:t xml:space="preserve"> </w:t>
            </w:r>
            <w:r w:rsidR="00A5008D" w:rsidRPr="00A5008D">
              <w:rPr>
                <w:rFonts w:ascii="Arial" w:hAnsi="Arial" w:cs="Arial"/>
              </w:rPr>
              <w:t>(for sites p</w:t>
            </w:r>
            <w:r w:rsidR="00A5008D">
              <w:rPr>
                <w:rFonts w:ascii="Arial" w:hAnsi="Arial" w:cs="Arial"/>
              </w:rPr>
              <w:t>articipating in anesthesiology c</w:t>
            </w:r>
            <w:r w:rsidR="00A5008D" w:rsidRPr="00A5008D">
              <w:rPr>
                <w:rFonts w:ascii="Arial" w:hAnsi="Arial" w:cs="Arial"/>
              </w:rPr>
              <w:t>omponent)</w:t>
            </w:r>
          </w:p>
        </w:tc>
      </w:tr>
      <w:tr w:rsidR="002F36EC" w:rsidRPr="00DE7BB3" w:rsidTr="005257C2">
        <w:trPr>
          <w:gridAfter w:val="2"/>
          <w:wAfter w:w="41" w:type="pct"/>
          <w:trHeight w:val="335"/>
        </w:trPr>
        <w:tc>
          <w:tcPr>
            <w:tcW w:w="4959" w:type="pct"/>
            <w:gridSpan w:val="110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04A9C" w:rsidRPr="00DE7BB3" w:rsidRDefault="00D053A9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sz w:val="18"/>
                <w:szCs w:val="18"/>
              </w:rPr>
              <w:t xml:space="preserve">ANESTHESIA </w:t>
            </w:r>
            <w:r w:rsidR="00E04A9C" w:rsidRPr="00DE7BB3">
              <w:rPr>
                <w:rFonts w:ascii="Arial" w:hAnsi="Arial" w:cs="Arial"/>
                <w:b/>
                <w:sz w:val="18"/>
                <w:szCs w:val="18"/>
              </w:rPr>
              <w:t>Administrative</w:t>
            </w:r>
          </w:p>
        </w:tc>
      </w:tr>
      <w:tr w:rsidR="002F36EC" w:rsidRPr="00DE7BB3" w:rsidTr="005257C2">
        <w:trPr>
          <w:gridAfter w:val="2"/>
          <w:wAfter w:w="41" w:type="pct"/>
          <w:trHeight w:val="268"/>
        </w:trPr>
        <w:tc>
          <w:tcPr>
            <w:tcW w:w="4959" w:type="pct"/>
            <w:gridSpan w:val="1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C0A" w:rsidRPr="00DE7BB3" w:rsidRDefault="00550C0A" w:rsidP="00550C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EC" w:rsidRPr="00DE7BB3" w:rsidTr="005257C2">
        <w:trPr>
          <w:gridAfter w:val="2"/>
          <w:wAfter w:w="41" w:type="pct"/>
          <w:trHeight w:val="268"/>
        </w:trPr>
        <w:tc>
          <w:tcPr>
            <w:tcW w:w="4959" w:type="pct"/>
            <w:gridSpan w:val="1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A9C" w:rsidRPr="00DE7BB3" w:rsidRDefault="00E04A9C" w:rsidP="00550C0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Primary Anesthesiologist Attending: 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PrimAnesName (</w:t>
            </w:r>
            <w:r w:rsidR="00550C0A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4590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____________________________________________________</w:t>
            </w:r>
          </w:p>
        </w:tc>
      </w:tr>
      <w:tr w:rsidR="002F36EC" w:rsidRPr="00DE7BB3" w:rsidTr="005257C2">
        <w:trPr>
          <w:gridAfter w:val="2"/>
          <w:wAfter w:w="41" w:type="pct"/>
          <w:trHeight w:val="144"/>
        </w:trPr>
        <w:tc>
          <w:tcPr>
            <w:tcW w:w="4959" w:type="pct"/>
            <w:gridSpan w:val="1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C0A" w:rsidRPr="00DE7BB3" w:rsidRDefault="00550C0A" w:rsidP="00550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EC" w:rsidRPr="00DE7BB3" w:rsidTr="005257C2">
        <w:trPr>
          <w:gridAfter w:val="2"/>
          <w:wAfter w:w="41" w:type="pct"/>
          <w:trHeight w:val="117"/>
        </w:trPr>
        <w:tc>
          <w:tcPr>
            <w:tcW w:w="4959" w:type="pct"/>
            <w:gridSpan w:val="1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C0A" w:rsidRPr="00DE7BB3" w:rsidRDefault="00550C0A" w:rsidP="00550C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Primary Anesthesiologist</w:t>
            </w:r>
            <w:r>
              <w:rPr>
                <w:rFonts w:ascii="Arial" w:hAnsi="Arial" w:cs="Arial"/>
                <w:sz w:val="18"/>
                <w:szCs w:val="18"/>
              </w:rPr>
              <w:t xml:space="preserve"> National Provider Identifier: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PrimAnesNPI (4600)</w:t>
            </w:r>
            <w:r w:rsidRPr="00550C0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______________________________________________</w:t>
            </w:r>
          </w:p>
        </w:tc>
      </w:tr>
      <w:tr w:rsidR="008B1A52" w:rsidRPr="00DE7BB3" w:rsidTr="005257C2">
        <w:trPr>
          <w:gridAfter w:val="2"/>
          <w:wAfter w:w="41" w:type="pct"/>
          <w:trHeight w:val="282"/>
        </w:trPr>
        <w:tc>
          <w:tcPr>
            <w:tcW w:w="2288" w:type="pct"/>
            <w:gridSpan w:val="5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DE7BB3" w:rsidRDefault="00E04A9C" w:rsidP="00550C0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Secondary Anesthesiologist Attending</w:t>
            </w:r>
            <w:r w:rsidR="00550C0A">
              <w:rPr>
                <w:rFonts w:ascii="Arial" w:hAnsi="Arial" w:cs="Arial"/>
                <w:sz w:val="18"/>
                <w:szCs w:val="18"/>
              </w:rPr>
              <w:t>:</w:t>
            </w:r>
            <w:r w:rsidR="005D31A5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SecAnes (</w:t>
            </w:r>
            <w:r w:rsidR="00550C0A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4610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58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D91D53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084" w:type="pct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0CF" w:rsidRPr="00DE7BB3" w:rsidRDefault="00C160CF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A52" w:rsidRPr="00DE7BB3" w:rsidTr="005257C2">
        <w:trPr>
          <w:gridAfter w:val="2"/>
          <w:wAfter w:w="41" w:type="pct"/>
          <w:trHeight w:val="282"/>
        </w:trPr>
        <w:tc>
          <w:tcPr>
            <w:tcW w:w="2288" w:type="pct"/>
            <w:gridSpan w:val="5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DE7BB3" w:rsidRDefault="00E04A9C" w:rsidP="00550C0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Fellow or Resident Present</w:t>
            </w:r>
            <w:r w:rsidR="005D31A5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FelRes (</w:t>
            </w:r>
            <w:r w:rsidR="00550C0A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4630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58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D91D53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084" w:type="pct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E04A9C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A52" w:rsidRPr="00DE7BB3" w:rsidTr="005257C2">
        <w:trPr>
          <w:gridAfter w:val="2"/>
          <w:wAfter w:w="41" w:type="pct"/>
          <w:trHeight w:val="282"/>
        </w:trPr>
        <w:tc>
          <w:tcPr>
            <w:tcW w:w="2288" w:type="pct"/>
            <w:gridSpan w:val="5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550C0A" w:rsidRDefault="00574084" w:rsidP="00550C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Mid-Level provider CRNA/A</w:t>
            </w:r>
            <w:r w:rsidR="00E04A9C" w:rsidRPr="00DE7BB3">
              <w:rPr>
                <w:rFonts w:ascii="Arial" w:hAnsi="Arial" w:cs="Arial"/>
                <w:sz w:val="18"/>
                <w:szCs w:val="18"/>
              </w:rPr>
              <w:t>A Present</w:t>
            </w:r>
            <w:r w:rsidR="005D31A5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CRNA (</w:t>
            </w:r>
            <w:r w:rsidR="00550C0A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4640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58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D91D53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084" w:type="pct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DB8" w:rsidRPr="00DE7BB3" w:rsidRDefault="002C0DB8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36EC" w:rsidRPr="00DE7BB3" w:rsidTr="005257C2">
        <w:trPr>
          <w:gridAfter w:val="2"/>
          <w:wAfter w:w="41" w:type="pct"/>
        </w:trPr>
        <w:tc>
          <w:tcPr>
            <w:tcW w:w="4959" w:type="pct"/>
            <w:gridSpan w:val="110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04A9C" w:rsidRPr="00DE7BB3" w:rsidRDefault="00D053A9" w:rsidP="001371A6">
            <w:pPr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ANESTHESIA </w:t>
            </w:r>
            <w:r w:rsidR="00E04A9C"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Preoperative </w:t>
            </w:r>
          </w:p>
        </w:tc>
      </w:tr>
      <w:tr w:rsidR="002F36EC" w:rsidRPr="00DE7BB3" w:rsidTr="005257C2">
        <w:trPr>
          <w:gridAfter w:val="2"/>
          <w:wAfter w:w="41" w:type="pct"/>
        </w:trPr>
        <w:tc>
          <w:tcPr>
            <w:tcW w:w="4959" w:type="pct"/>
            <w:gridSpan w:val="1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C0A" w:rsidRPr="00550C0A" w:rsidRDefault="00550C0A" w:rsidP="00550C0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Preoperative Medication Category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PreopMedCat (4700)</w:t>
            </w:r>
          </w:p>
        </w:tc>
      </w:tr>
      <w:tr w:rsidR="005D057D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C0A" w:rsidRPr="00DE7BB3" w:rsidRDefault="00550C0A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485" w:type="pct"/>
            <w:gridSpan w:val="9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0A" w:rsidRPr="00DE7BB3" w:rsidRDefault="00550C0A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not None, select all pre-operative medications that apply: ↓)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C0A" w:rsidRPr="00DE7BB3" w:rsidRDefault="00550C0A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 Inhibitors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Milrinone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Amiodarone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Narcotics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Anti-reflux Medications (H2 antagonists, PPI, propulsives)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Nitric Oxide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Anti-seizure medications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Nitroglycerin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Aspirin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Nitroprusside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Benzodiazepines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Norepinephrine</w:t>
            </w:r>
            <w:r w:rsidR="008B1A52">
              <w:rPr>
                <w:rFonts w:ascii="Arial" w:hAnsi="Arial" w:cs="Arial"/>
                <w:color w:val="000000"/>
                <w:sz w:val="16"/>
                <w:szCs w:val="16"/>
              </w:rPr>
              <w:t xml:space="preserve"> (Levophed</w:t>
            </w:r>
            <w:r w:rsidR="008B1A52" w:rsidRPr="00DE7BB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Beta Blockers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PDE-5 Inhibitors (e.g., Sildenafil)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Birth Control (Oral, IM)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Platelet inhibitors other than Aspirin (e.g., Plavix)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Bronchodilators, Inhaled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Prostacyclin (e.g., Flolan, Remodulin)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Calcium Channel Blockers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Prostaglandin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Calcium Chloride infusion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Psychiatric Medications (including ADHD and antidepressants)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Coumadin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Statins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Digoxin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Steroids (oral / IV)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 Thrombin Inhibitors (e.g., argatroban)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Thyroid Hormone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Diuretics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Transplant Rejection Inhibition Meds (other than steroids)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Dobutamine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Vasopressin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Dopamine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Antiarrhythmics not otherwise listed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Endothelin Antagonist (e.g., Bosentan)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Inotropes not otherwise listed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Epinephrine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Vasodilators not otherwise listed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Heparin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Vasoconstrictors not otherwise listed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Heparin, Low molecular weight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30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6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Insulin</w:t>
            </w:r>
          </w:p>
        </w:tc>
        <w:tc>
          <w:tcPr>
            <w:tcW w:w="2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5257C2">
        <w:trPr>
          <w:gridAfter w:val="2"/>
          <w:wAfter w:w="41" w:type="pct"/>
        </w:trPr>
        <w:tc>
          <w:tcPr>
            <w:tcW w:w="1782" w:type="pct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DE7BB3" w:rsidRDefault="00E04A9C" w:rsidP="0038067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Preoperative Sedation</w:t>
            </w:r>
            <w:r w:rsidR="00D24336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4336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 (</w:t>
            </w:r>
            <w:r w:rsidR="0002464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4710</w:t>
            </w:r>
            <w:r w:rsidR="00D24336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09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D91D53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E04A9C"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84" w:type="pct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E04A9C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5257C2">
        <w:trPr>
          <w:gridAfter w:val="2"/>
          <w:wAfter w:w="41" w:type="pct"/>
        </w:trPr>
        <w:tc>
          <w:tcPr>
            <w:tcW w:w="16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7A9" w:rsidRPr="00DE7BB3" w:rsidRDefault="009367A9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67A9" w:rsidRPr="00DE7BB3" w:rsidRDefault="009367A9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Yes→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  <w:tc>
          <w:tcPr>
            <w:tcW w:w="1478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52E8A" w:rsidRPr="00652E8A" w:rsidRDefault="009367A9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Preoperative Sedation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Route </w:t>
            </w:r>
          </w:p>
          <w:p w:rsidR="009367A9" w:rsidRPr="009367A9" w:rsidRDefault="009367A9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PreopSedRte (4720)</w:t>
            </w:r>
          </w:p>
        </w:tc>
        <w:tc>
          <w:tcPr>
            <w:tcW w:w="2854" w:type="pct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7A9" w:rsidRPr="009367A9" w:rsidRDefault="009367A9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IM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IV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Nasal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 (Oral)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Rectal</w:t>
            </w:r>
          </w:p>
        </w:tc>
      </w:tr>
      <w:tr w:rsidR="005D057D" w:rsidRPr="00DE7BB3" w:rsidTr="005257C2">
        <w:trPr>
          <w:gridAfter w:val="2"/>
          <w:wAfter w:w="41" w:type="pct"/>
        </w:trPr>
        <w:tc>
          <w:tcPr>
            <w:tcW w:w="16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DE7BB3" w:rsidRDefault="00E04A9C" w:rsidP="0038067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pct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EC7DB1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</w:t>
            </w:r>
            <w:r w:rsidR="00E04A9C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Yes, select all pre-operative sedation drugs that apply: ↓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  <w:tc>
          <w:tcPr>
            <w:tcW w:w="2315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E04A9C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628" w:type="pct"/>
            <w:gridSpan w:val="15"/>
            <w:tcBorders>
              <w:top w:val="nil"/>
              <w:right w:val="nil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4856DE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Atropine </w:t>
            </w:r>
          </w:p>
          <w:p w:rsidR="004856DE" w:rsidRPr="00DE7BB3" w:rsidRDefault="004856DE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PreopSedDrugAtro (4730)</w:t>
            </w:r>
          </w:p>
        </w:tc>
        <w:tc>
          <w:tcPr>
            <w:tcW w:w="1155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827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4856DE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Ketamine </w:t>
            </w:r>
          </w:p>
          <w:p w:rsidR="004856DE" w:rsidRPr="00DE7BB3" w:rsidRDefault="004856DE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PreopSedDrugKet (4770)</w:t>
            </w:r>
          </w:p>
        </w:tc>
        <w:tc>
          <w:tcPr>
            <w:tcW w:w="1241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628" w:type="pct"/>
            <w:gridSpan w:val="15"/>
            <w:tcBorders>
              <w:right w:val="nil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4856DE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Demerol </w:t>
            </w:r>
          </w:p>
          <w:p w:rsidR="004856DE" w:rsidRPr="00DE7BB3" w:rsidRDefault="004856DE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PreopSedDrugDem (4740)</w:t>
            </w:r>
          </w:p>
        </w:tc>
        <w:tc>
          <w:tcPr>
            <w:tcW w:w="1155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827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4856DE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Lorazepam </w:t>
            </w:r>
          </w:p>
          <w:p w:rsidR="004856DE" w:rsidRPr="00DE7BB3" w:rsidRDefault="004856DE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PreopSedDrugLoraz (4780)</w:t>
            </w:r>
          </w:p>
        </w:tc>
        <w:tc>
          <w:tcPr>
            <w:tcW w:w="1241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628" w:type="pct"/>
            <w:gridSpan w:val="15"/>
            <w:tcBorders>
              <w:right w:val="nil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4856DE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56EF8">
              <w:rPr>
                <w:rFonts w:ascii="Arial" w:hAnsi="Arial" w:cs="Arial"/>
                <w:sz w:val="18"/>
                <w:szCs w:val="18"/>
              </w:rPr>
              <w:t>Dexmedetomidine</w:t>
            </w:r>
            <w:r w:rsidRPr="00756EF8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</w:p>
          <w:p w:rsidR="004856DE" w:rsidRPr="004856DE" w:rsidRDefault="004856DE" w:rsidP="0038067B">
            <w:pPr>
              <w:spacing w:before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PreopSedDrugDex</w:t>
            </w:r>
            <w:r w:rsidR="00756EF8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(4741)</w:t>
            </w:r>
          </w:p>
        </w:tc>
        <w:tc>
          <w:tcPr>
            <w:tcW w:w="1155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856DE" w:rsidRPr="004856DE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827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4856DE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Midazolam </w:t>
            </w:r>
          </w:p>
          <w:p w:rsidR="004856DE" w:rsidRPr="00DE7BB3" w:rsidRDefault="004856DE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PreopSedDrugMidaz (4790)</w:t>
            </w:r>
          </w:p>
        </w:tc>
        <w:tc>
          <w:tcPr>
            <w:tcW w:w="1241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628" w:type="pct"/>
            <w:gridSpan w:val="15"/>
            <w:tcBorders>
              <w:right w:val="nil"/>
            </w:tcBorders>
          </w:tcPr>
          <w:p w:rsidR="00E04A9C" w:rsidRPr="00DE7BB3" w:rsidRDefault="00E04A9C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E04A9C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Diazepam</w:t>
            </w:r>
            <w:r w:rsidR="00D24336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4A9C" w:rsidRPr="00DE7BB3" w:rsidRDefault="00D24336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PreopSedDrugDiaz (</w:t>
            </w:r>
            <w:r w:rsidR="004856D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4750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155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D91D53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827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E04A9C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Morphine</w:t>
            </w:r>
            <w:r w:rsidR="00D24336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4A9C" w:rsidRPr="00DE7BB3" w:rsidRDefault="00D24336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</w:t>
            </w:r>
            <w:r w:rsidR="00FC25BC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Morph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4856D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4800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41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D91D53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628" w:type="pct"/>
            <w:gridSpan w:val="15"/>
            <w:tcBorders>
              <w:right w:val="nil"/>
            </w:tcBorders>
          </w:tcPr>
          <w:p w:rsidR="00E04A9C" w:rsidRPr="00DE7BB3" w:rsidRDefault="00E04A9C" w:rsidP="0038067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E04A9C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Glycopyrrolate</w:t>
            </w:r>
            <w:r w:rsidR="00D24336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4A9C" w:rsidRPr="00DE7BB3" w:rsidRDefault="00D24336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PreopSedDrugGlyco (</w:t>
            </w:r>
            <w:r w:rsidR="004856D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4760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155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D91D53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827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E04A9C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Pentobarbital</w:t>
            </w:r>
            <w:r w:rsidR="00FC25BC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4A9C" w:rsidRPr="00DE7BB3" w:rsidRDefault="00FC25BC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PreopSedDrugPent (</w:t>
            </w:r>
            <w:r w:rsidR="004856D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4810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41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D91D53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628" w:type="pct"/>
            <w:gridSpan w:val="15"/>
            <w:tcBorders>
              <w:bottom w:val="nil"/>
              <w:right w:val="nil"/>
            </w:tcBorders>
          </w:tcPr>
          <w:p w:rsidR="00E04A9C" w:rsidRPr="00DE7BB3" w:rsidRDefault="00E04A9C" w:rsidP="001371A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9C" w:rsidRPr="00DE7BB3" w:rsidRDefault="00E04A9C" w:rsidP="004856D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9C" w:rsidRPr="00DE7BB3" w:rsidRDefault="00E04A9C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9C" w:rsidRPr="00DE7BB3" w:rsidRDefault="00E04A9C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A9C" w:rsidRPr="00DE7BB3" w:rsidRDefault="00E04A9C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E59" w:rsidRPr="00DE7BB3" w:rsidTr="005257C2">
        <w:trPr>
          <w:gridAfter w:val="2"/>
          <w:wAfter w:w="41" w:type="pct"/>
        </w:trPr>
        <w:tc>
          <w:tcPr>
            <w:tcW w:w="3097" w:type="pct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DE7BB3" w:rsidRDefault="00E04A9C" w:rsidP="004856DE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Preoperative Oxygen Saturation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FC25BC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C25BC" w:rsidRPr="00DE7B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="00FC25BC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PreopO2Sat (</w:t>
            </w:r>
            <w:r w:rsidR="004856D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4820</w:t>
            </w:r>
            <w:r w:rsidR="00FC25BC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_________ %</w:t>
            </w:r>
          </w:p>
        </w:tc>
        <w:tc>
          <w:tcPr>
            <w:tcW w:w="1862" w:type="pct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E04A9C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4565" w:rsidRPr="00DE7BB3" w:rsidTr="005257C2">
        <w:trPr>
          <w:gridAfter w:val="2"/>
          <w:wAfter w:w="41" w:type="pct"/>
        </w:trPr>
        <w:tc>
          <w:tcPr>
            <w:tcW w:w="2475" w:type="pct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565" w:rsidRPr="00DE7BB3" w:rsidRDefault="006B4565" w:rsidP="004856D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Preoperative Oxygen Supplementation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PreopOxygen (4830)</w:t>
            </w:r>
          </w:p>
        </w:tc>
        <w:tc>
          <w:tcPr>
            <w:tcW w:w="62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B4565" w:rsidRPr="00DE7BB3" w:rsidRDefault="006B4565" w:rsidP="004856D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862" w:type="pct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565" w:rsidRPr="00DE7BB3" w:rsidRDefault="006B4565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4A9C" w:rsidRPr="00DE7BB3" w:rsidTr="005257C2">
        <w:trPr>
          <w:gridAfter w:val="2"/>
          <w:wAfter w:w="41" w:type="pct"/>
        </w:trPr>
        <w:tc>
          <w:tcPr>
            <w:tcW w:w="4959" w:type="pct"/>
            <w:gridSpan w:val="110"/>
            <w:tcBorders>
              <w:top w:val="nil"/>
              <w:bottom w:val="single" w:sz="4" w:space="0" w:color="auto"/>
            </w:tcBorders>
          </w:tcPr>
          <w:p w:rsidR="0038067B" w:rsidRDefault="00E04A9C" w:rsidP="00381A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Date and Time of Transport to Procedure Location</w:t>
            </w:r>
            <w:r w:rsidR="008E65B7" w:rsidRPr="00DE7BB3">
              <w:rPr>
                <w:rFonts w:ascii="Arial" w:hAnsi="Arial" w:cs="Arial"/>
                <w:sz w:val="18"/>
                <w:szCs w:val="18"/>
              </w:rPr>
              <w:t xml:space="preserve"> Or Anesthesia Start Time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81AD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81AD0" w:rsidRPr="00DE7BB3">
              <w:rPr>
                <w:rFonts w:ascii="Arial" w:hAnsi="Arial" w:cs="Arial"/>
                <w:i/>
                <w:sz w:val="14"/>
                <w:szCs w:val="14"/>
              </w:rPr>
              <w:t>mm/ dd/ yyyy  hh : mm</w:t>
            </w:r>
            <w:r w:rsidR="00381AD0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B4565" w:rsidRPr="00DE7BB3">
              <w:rPr>
                <w:rFonts w:ascii="Arial" w:hAnsi="Arial" w:cs="Arial"/>
                <w:sz w:val="18"/>
                <w:szCs w:val="18"/>
              </w:rPr>
              <w:t>_ _ / _ _ / _ _ _ _   _ _:_ _</w:t>
            </w:r>
          </w:p>
          <w:p w:rsidR="00E04A9C" w:rsidRPr="00DE7BB3" w:rsidRDefault="006B4565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5BC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PLocTransDT (</w:t>
            </w:r>
            <w:r w:rsidR="00381AD0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4840</w:t>
            </w:r>
            <w:r w:rsidR="00FC25BC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E04A9C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                               </w:t>
            </w:r>
            <w:r w:rsidR="00F855F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</w:t>
            </w:r>
            <w:r w:rsidR="00EA08E0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        </w:t>
            </w:r>
          </w:p>
        </w:tc>
      </w:tr>
      <w:tr w:rsidR="00E04A9C" w:rsidRPr="00DE7BB3" w:rsidTr="005257C2">
        <w:trPr>
          <w:gridAfter w:val="2"/>
          <w:wAfter w:w="41" w:type="pct"/>
          <w:trHeight w:val="188"/>
        </w:trPr>
        <w:tc>
          <w:tcPr>
            <w:tcW w:w="4959" w:type="pct"/>
            <w:gridSpan w:val="110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04A9C" w:rsidRPr="00DE7BB3" w:rsidRDefault="00D053A9" w:rsidP="00381AD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sz w:val="18"/>
                <w:szCs w:val="18"/>
              </w:rPr>
              <w:t xml:space="preserve">ANESTHESIA </w:t>
            </w:r>
            <w:r w:rsidR="00E04A9C" w:rsidRPr="00DE7BB3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</w:tc>
      </w:tr>
      <w:tr w:rsidR="008E1C13" w:rsidRPr="00DE7BB3" w:rsidTr="005257C2">
        <w:tc>
          <w:tcPr>
            <w:tcW w:w="63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57D" w:rsidRPr="004F00D2" w:rsidRDefault="00BA1309" w:rsidP="005D057D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Arterial Line</w:t>
            </w:r>
          </w:p>
          <w:p w:rsidR="00BA1309" w:rsidRPr="00DE7BB3" w:rsidRDefault="00BA1309" w:rsidP="005D057D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 (4850)</w:t>
            </w:r>
          </w:p>
        </w:tc>
        <w:tc>
          <w:tcPr>
            <w:tcW w:w="69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309" w:rsidRPr="00DE7BB3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756" w:type="pct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309" w:rsidRPr="00DE7BB3" w:rsidRDefault="00BA1309" w:rsidP="00381AD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(Select all that apply)</w:t>
            </w:r>
          </w:p>
        </w:tc>
        <w:tc>
          <w:tcPr>
            <w:tcW w:w="146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BA1309" w:rsidRPr="00DE7BB3" w:rsidRDefault="00BA1309" w:rsidP="00381AD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309" w:rsidRPr="00DE7BB3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57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309" w:rsidRPr="00DE7BB3" w:rsidRDefault="00BA1309" w:rsidP="00381A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BA1309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Radial </w:t>
            </w:r>
          </w:p>
          <w:p w:rsidR="00BA1309" w:rsidRPr="00EF67B8" w:rsidRDefault="00BA1309" w:rsidP="003F77D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ArtLineTypeRad (4860)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94" w:type="pct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BA1309" w:rsidRPr="00EF67B8" w:rsidRDefault="00BA1309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50" w:type="pct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5D057D" w:rsidRPr="005D057D" w:rsidRDefault="00BA1309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Brachial </w:t>
            </w:r>
          </w:p>
          <w:p w:rsidR="00BA1309" w:rsidRPr="00EF67B8" w:rsidRDefault="00BA1309" w:rsidP="003F77D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ArtLineTypeBrach (4870)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18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309" w:rsidRPr="00EF67B8" w:rsidRDefault="00BA1309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57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309" w:rsidRPr="00BA1309" w:rsidRDefault="00BA1309" w:rsidP="00BA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BA1309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Axillary </w:t>
            </w:r>
          </w:p>
          <w:p w:rsidR="00BA1309" w:rsidRPr="00EF67B8" w:rsidRDefault="00BA1309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ArtLineTypeAx (4880)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94" w:type="pct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BA1309" w:rsidRPr="00EF67B8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50" w:type="pct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5D057D" w:rsidRPr="005D057D" w:rsidRDefault="00BA1309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Femoral </w:t>
            </w:r>
          </w:p>
          <w:p w:rsidR="00BA1309" w:rsidRPr="00EF67B8" w:rsidRDefault="00BA1309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ArtLineTypeFem (4890)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18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309" w:rsidRPr="00EF67B8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57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309" w:rsidRPr="00DE7BB3" w:rsidRDefault="00BA1309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BA1309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Ulnar </w:t>
            </w:r>
          </w:p>
          <w:p w:rsidR="00BA1309" w:rsidRPr="00EF67B8" w:rsidRDefault="00BA1309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ArtLineTypeUlnar (4900)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94" w:type="pct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BA1309" w:rsidRPr="00EF67B8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50" w:type="pct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5D057D" w:rsidRPr="005D057D" w:rsidRDefault="00BA1309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Dorsalis Pedis </w:t>
            </w:r>
          </w:p>
          <w:p w:rsidR="00BA1309" w:rsidRPr="00EF67B8" w:rsidRDefault="00BA1309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ArtLineTypeDors (4910)</w:t>
            </w:r>
          </w:p>
        </w:tc>
        <w:tc>
          <w:tcPr>
            <w:tcW w:w="1318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309" w:rsidRPr="00EF67B8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57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309" w:rsidRPr="00DE7BB3" w:rsidRDefault="00BA1309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BA1309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Posterior Tibial </w:t>
            </w:r>
          </w:p>
          <w:p w:rsidR="00BA1309" w:rsidRPr="00EF67B8" w:rsidRDefault="00BA1309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ArtLineTypePost (4920)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94" w:type="pct"/>
            <w:gridSpan w:val="40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BA1309" w:rsidRPr="00EF67B8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50" w:type="pct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5D057D" w:rsidRPr="005D057D" w:rsidRDefault="00C33222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Umbilical</w:t>
            </w:r>
            <w:r w:rsidR="00BA1309"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1309" w:rsidRPr="00EF67B8" w:rsidRDefault="00BA1309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ArtLineTypeCent (4930)</w:t>
            </w:r>
          </w:p>
        </w:tc>
        <w:tc>
          <w:tcPr>
            <w:tcW w:w="1318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309" w:rsidRPr="00EF67B8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381AD0" w:rsidRPr="00DE7BB3" w:rsidTr="005257C2">
        <w:trPr>
          <w:gridAfter w:val="2"/>
          <w:wAfter w:w="41" w:type="pct"/>
        </w:trPr>
        <w:tc>
          <w:tcPr>
            <w:tcW w:w="4959" w:type="pct"/>
            <w:gridSpan w:val="1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AD0" w:rsidRPr="00DE7BB3" w:rsidRDefault="00381AD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c>
          <w:tcPr>
            <w:tcW w:w="57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57D" w:rsidRDefault="005D057D" w:rsidP="00381A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D057D" w:rsidRPr="004F00D2" w:rsidRDefault="00EF67B8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Cutdown </w:t>
            </w:r>
          </w:p>
          <w:p w:rsidR="00EF67B8" w:rsidRPr="00DE7BB3" w:rsidRDefault="00EF67B8" w:rsidP="00381A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 (4940)</w:t>
            </w:r>
          </w:p>
        </w:tc>
        <w:tc>
          <w:tcPr>
            <w:tcW w:w="751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057D" w:rsidRDefault="005D057D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798" w:type="pct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5D057D" w:rsidRDefault="005D057D" w:rsidP="00EF67B8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EF67B8" w:rsidRPr="00EF67B8" w:rsidRDefault="00EF67B8" w:rsidP="00EF67B8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sz w:val="18"/>
                <w:szCs w:val="18"/>
              </w:rPr>
              <w:t>Type:</w:t>
            </w:r>
            <w:r w:rsidRPr="00DE7BB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(Select all that apply)</w:t>
            </w:r>
          </w:p>
        </w:tc>
        <w:tc>
          <w:tcPr>
            <w:tcW w:w="43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F67B8" w:rsidRPr="00DE7BB3" w:rsidRDefault="00EF67B8" w:rsidP="00381AD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57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Radial </w:t>
            </w:r>
          </w:p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CutdownRad (4950)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85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81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Femoral </w:t>
            </w:r>
          </w:p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CutdownFem (4960)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96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57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Ulnar </w:t>
            </w:r>
          </w:p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CutdownUln (4970)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85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81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CutdownOth (4980)</w:t>
            </w:r>
          </w:p>
        </w:tc>
        <w:tc>
          <w:tcPr>
            <w:tcW w:w="1296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BA1309" w:rsidRPr="00DE7BB3" w:rsidTr="005257C2">
        <w:trPr>
          <w:gridAfter w:val="2"/>
          <w:wAfter w:w="41" w:type="pct"/>
        </w:trPr>
        <w:tc>
          <w:tcPr>
            <w:tcW w:w="4959" w:type="pct"/>
            <w:gridSpan w:val="1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309" w:rsidRPr="00DE7BB3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5257C2">
        <w:trPr>
          <w:gridAfter w:val="2"/>
          <w:wAfter w:w="41" w:type="pct"/>
        </w:trPr>
        <w:tc>
          <w:tcPr>
            <w:tcW w:w="1462" w:type="pct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57D" w:rsidRPr="004F00D2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Percutaneous Central Pressure </w:t>
            </w:r>
          </w:p>
          <w:p w:rsidR="00EF67B8" w:rsidRPr="00DE7BB3" w:rsidRDefault="00EF67B8" w:rsidP="003153B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PercCentPress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4990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49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3004" w:type="pct"/>
            <w:gridSpan w:val="6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sz w:val="18"/>
                <w:szCs w:val="18"/>
              </w:rPr>
              <w:t>Location: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(Select all that apply)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57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Right Internal Jugular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PCPLocRJug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5000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185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81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Left Internal Jugular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PCPLocLJug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5010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296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57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Right Subclavian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PCPLocRSub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5020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185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81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Left Subclavian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PCPLocLSub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5030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1296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57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Right Femoral Vein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PCPLocRFem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5040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1185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81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Left Femoral Vein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PCPLocLFem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5050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</w:t>
            </w:r>
          </w:p>
        </w:tc>
        <w:tc>
          <w:tcPr>
            <w:tcW w:w="1296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1"/>
          <w:wAfter w:w="30" w:type="pct"/>
        </w:trPr>
        <w:tc>
          <w:tcPr>
            <w:tcW w:w="57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PCPLocOth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5060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72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386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1C13" w:rsidRPr="00DE7BB3" w:rsidTr="005257C2">
        <w:trPr>
          <w:gridAfter w:val="1"/>
          <w:wAfter w:w="30" w:type="pct"/>
        </w:trPr>
        <w:tc>
          <w:tcPr>
            <w:tcW w:w="57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08D" w:rsidRPr="00DE7BB3" w:rsidRDefault="00A5008D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pct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A5008D" w:rsidRPr="00EF67B8" w:rsidRDefault="00A5008D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5008D" w:rsidRPr="00EF67B8" w:rsidRDefault="00A5008D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6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5008D" w:rsidRPr="00EF67B8" w:rsidRDefault="00A5008D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08D" w:rsidRPr="00EF67B8" w:rsidRDefault="00A5008D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A52" w:rsidRPr="00DE7BB3" w:rsidTr="005257C2">
        <w:trPr>
          <w:gridAfter w:val="2"/>
          <w:wAfter w:w="41" w:type="pct"/>
        </w:trPr>
        <w:tc>
          <w:tcPr>
            <w:tcW w:w="1987" w:type="pct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D2" w:rsidRPr="004F00D2" w:rsidRDefault="00E30CB1" w:rsidP="00E30CB1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CVP Placed by Anesthesia </w:t>
            </w:r>
          </w:p>
          <w:p w:rsidR="00E30CB1" w:rsidRPr="00DE7BB3" w:rsidRDefault="00E30CB1" w:rsidP="00E30CB1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CVPPlaced (5070)</w:t>
            </w:r>
          </w:p>
        </w:tc>
        <w:tc>
          <w:tcPr>
            <w:tcW w:w="1788" w:type="pct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E30CB1" w:rsidRPr="00DE7BB3" w:rsidRDefault="00E30CB1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184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CB1" w:rsidRPr="00DE7BB3" w:rsidRDefault="00E30CB1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5257C2">
        <w:trPr>
          <w:gridAfter w:val="2"/>
          <w:wAfter w:w="41" w:type="pct"/>
        </w:trPr>
        <w:tc>
          <w:tcPr>
            <w:tcW w:w="1987" w:type="pct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D2" w:rsidRPr="004F00D2" w:rsidRDefault="00E30CB1" w:rsidP="00E30CB1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Swan-Ganz Catheter </w:t>
            </w:r>
          </w:p>
          <w:p w:rsidR="00E30CB1" w:rsidRPr="003153BB" w:rsidRDefault="00E30CB1" w:rsidP="00E30CB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SGCath (5080)</w:t>
            </w:r>
          </w:p>
        </w:tc>
        <w:tc>
          <w:tcPr>
            <w:tcW w:w="1788" w:type="pct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E30CB1" w:rsidRPr="00DE7BB3" w:rsidRDefault="00E30CB1" w:rsidP="001371A6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184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CB1" w:rsidRPr="00DE7BB3" w:rsidRDefault="00E30CB1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5257C2">
        <w:trPr>
          <w:gridAfter w:val="2"/>
          <w:wAfter w:w="41" w:type="pct"/>
          <w:trHeight w:val="450"/>
        </w:trPr>
        <w:tc>
          <w:tcPr>
            <w:tcW w:w="1987" w:type="pct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D2" w:rsidRPr="004F00D2" w:rsidRDefault="00E30CB1" w:rsidP="00E30CB1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lastRenderedPageBreak/>
              <w:t xml:space="preserve">Oximetric Central Line (ScVO2) </w:t>
            </w:r>
          </w:p>
          <w:p w:rsidR="00E30CB1" w:rsidRPr="00DE7BB3" w:rsidRDefault="00E30CB1" w:rsidP="00E30CB1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ScVO2 (5090)</w:t>
            </w:r>
          </w:p>
        </w:tc>
        <w:tc>
          <w:tcPr>
            <w:tcW w:w="1788" w:type="pct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E30CB1" w:rsidRPr="00DE7BB3" w:rsidRDefault="00E30CB1" w:rsidP="001371A6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184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CB1" w:rsidRPr="00DE7BB3" w:rsidRDefault="00E30CB1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5257C2">
        <w:trPr>
          <w:gridAfter w:val="2"/>
          <w:wAfter w:w="41" w:type="pct"/>
        </w:trPr>
        <w:tc>
          <w:tcPr>
            <w:tcW w:w="1987" w:type="pct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D2" w:rsidRPr="004F00D2" w:rsidRDefault="00A910AB" w:rsidP="001371A6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30CB1">
              <w:rPr>
                <w:rFonts w:ascii="Arial" w:hAnsi="Arial" w:cs="Arial"/>
                <w:color w:val="000000"/>
                <w:sz w:val="18"/>
                <w:szCs w:val="18"/>
              </w:rPr>
              <w:t>Ultrasound Guidance Used for Line Placement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A910AB" w:rsidRDefault="00097BB8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UltraDopGuide (5100)</w:t>
            </w:r>
          </w:p>
          <w:p w:rsidR="00A910AB" w:rsidRPr="00E30CB1" w:rsidRDefault="00A910AB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10AB" w:rsidRPr="00DE7BB3" w:rsidRDefault="00A910AB" w:rsidP="001371A6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None</w:t>
            </w:r>
          </w:p>
          <w:p w:rsidR="00A910AB" w:rsidRPr="00DE7BB3" w:rsidRDefault="00A910AB" w:rsidP="003F77D4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Arterial </w:t>
            </w:r>
            <w:r w:rsidR="003F77D4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ine</w:t>
            </w:r>
          </w:p>
        </w:tc>
        <w:tc>
          <w:tcPr>
            <w:tcW w:w="2323" w:type="pct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0AB" w:rsidRPr="00DE7BB3" w:rsidRDefault="00A910A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Central venous </w:t>
            </w:r>
            <w:r w:rsidR="003F77D4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ine</w:t>
            </w:r>
          </w:p>
          <w:p w:rsidR="00A910AB" w:rsidRPr="00DE7BB3" w:rsidRDefault="00A910A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Both arterial &amp; venous</w:t>
            </w:r>
            <w:r w:rsidR="003F77D4">
              <w:rPr>
                <w:rFonts w:ascii="Arial" w:hAnsi="Arial" w:cs="Arial"/>
                <w:color w:val="000000"/>
                <w:sz w:val="16"/>
                <w:szCs w:val="16"/>
              </w:rPr>
              <w:t xml:space="preserve"> lines</w:t>
            </w:r>
          </w:p>
        </w:tc>
      </w:tr>
      <w:tr w:rsidR="00A910AB" w:rsidRPr="00DE7BB3" w:rsidTr="005257C2">
        <w:trPr>
          <w:gridAfter w:val="2"/>
          <w:wAfter w:w="41" w:type="pct"/>
        </w:trPr>
        <w:tc>
          <w:tcPr>
            <w:tcW w:w="4959" w:type="pct"/>
            <w:gridSpan w:val="1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0AB" w:rsidRPr="00DE7BB3" w:rsidRDefault="00A910A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5257C2">
        <w:trPr>
          <w:gridAfter w:val="2"/>
          <w:wAfter w:w="41" w:type="pct"/>
        </w:trPr>
        <w:tc>
          <w:tcPr>
            <w:tcW w:w="1008" w:type="pct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D2" w:rsidRDefault="00A910AB" w:rsidP="00097BB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756EF8">
              <w:rPr>
                <w:rFonts w:ascii="Arial" w:hAnsi="Arial" w:cs="Arial"/>
                <w:sz w:val="18"/>
                <w:szCs w:val="18"/>
              </w:rPr>
              <w:t xml:space="preserve">eurologic Monitoring </w:t>
            </w:r>
          </w:p>
          <w:p w:rsidR="00A910AB" w:rsidRPr="00DD6129" w:rsidRDefault="003D3DD8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NeuroMonitor </w:t>
            </w:r>
            <w:r w:rsidR="00A910A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 w:rsidR="00097BB8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5110</w:t>
            </w:r>
            <w:r w:rsidR="00A910A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517" w:type="pct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A910AB" w:rsidRPr="00DE7BB3" w:rsidRDefault="00A910AB" w:rsidP="003F77D4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434" w:type="pct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0AB" w:rsidRPr="00DE7BB3" w:rsidRDefault="00A910AB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5257C2">
        <w:trPr>
          <w:gridAfter w:val="2"/>
          <w:wAfter w:w="41" w:type="pct"/>
        </w:trPr>
        <w:tc>
          <w:tcPr>
            <w:tcW w:w="21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BB8" w:rsidRPr="00DE7BB3" w:rsidRDefault="00097B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97BB8" w:rsidRPr="00DE7BB3" w:rsidRDefault="00097BB8" w:rsidP="00DD6129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</w:t>
            </w:r>
          </w:p>
        </w:tc>
        <w:tc>
          <w:tcPr>
            <w:tcW w:w="817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F00D2" w:rsidRPr="004F00D2" w:rsidRDefault="00097BB8" w:rsidP="00097B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Bispectral Index </w:t>
            </w:r>
          </w:p>
          <w:p w:rsidR="00097BB8" w:rsidRPr="004F00D2" w:rsidRDefault="00097BB8" w:rsidP="00097B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NeuroMonBIS (5130)</w:t>
            </w:r>
          </w:p>
          <w:p w:rsidR="004F00D2" w:rsidRPr="004F00D2" w:rsidRDefault="00097BB8" w:rsidP="00097B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Transcranial Doppler  </w:t>
            </w:r>
          </w:p>
          <w:p w:rsidR="00097BB8" w:rsidRPr="004F00D2" w:rsidRDefault="00097BB8" w:rsidP="00097B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NeuroMonTCD (5140)</w:t>
            </w:r>
          </w:p>
          <w:p w:rsidR="004F00D2" w:rsidRDefault="00097BB8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>NIRS</w:t>
            </w:r>
            <w:r w:rsidR="00756EF8"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 (Cerebral)</w:t>
            </w: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97BB8" w:rsidRPr="004F00D2" w:rsidRDefault="00097BB8" w:rsidP="00097B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NeuroMonNIRS (5141)</w:t>
            </w:r>
          </w:p>
          <w:p w:rsidR="004F00D2" w:rsidRPr="004F00D2" w:rsidRDefault="00DD6129" w:rsidP="00097B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</w:p>
          <w:p w:rsidR="00097BB8" w:rsidRPr="00DD6129" w:rsidRDefault="00097BB8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NeuroMon</w:t>
            </w:r>
            <w:r w:rsidR="00DD6129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 (5150)</w:t>
            </w:r>
          </w:p>
        </w:tc>
        <w:tc>
          <w:tcPr>
            <w:tcW w:w="2775" w:type="pct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BB8" w:rsidRDefault="00097BB8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DD6129" w:rsidRDefault="00DD6129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DD6129" w:rsidRDefault="00DD6129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DD6129" w:rsidRPr="00DE7BB3" w:rsidRDefault="00DD6129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B1A52" w:rsidRPr="00DE7BB3" w:rsidTr="005257C2">
        <w:trPr>
          <w:gridAfter w:val="2"/>
          <w:wAfter w:w="41" w:type="pct"/>
        </w:trPr>
        <w:tc>
          <w:tcPr>
            <w:tcW w:w="1987" w:type="pct"/>
            <w:gridSpan w:val="45"/>
            <w:tcBorders>
              <w:top w:val="nil"/>
              <w:bottom w:val="nil"/>
              <w:right w:val="nil"/>
            </w:tcBorders>
            <w:vAlign w:val="bottom"/>
          </w:tcPr>
          <w:p w:rsidR="004F00D2" w:rsidRDefault="00F855FE" w:rsidP="00DD6129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Lowest Recorded Intraoperative Temperature: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855FE" w:rsidRPr="00DE7BB3" w:rsidRDefault="00571C92" w:rsidP="00DD6129">
            <w:pPr>
              <w:spacing w:before="60"/>
              <w:rPr>
                <w:rFonts w:ascii="Arial" w:hAnsi="Arial" w:cs="Arial"/>
                <w:i/>
                <w:sz w:val="14"/>
                <w:szCs w:val="14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LowIntraopTemp (</w:t>
            </w:r>
            <w:r w:rsidR="00DD6129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5160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788" w:type="pct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855FE" w:rsidRPr="00DE7BB3" w:rsidRDefault="003153BB" w:rsidP="004F00D2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° C</w:t>
            </w:r>
          </w:p>
        </w:tc>
        <w:tc>
          <w:tcPr>
            <w:tcW w:w="1184" w:type="pct"/>
            <w:gridSpan w:val="14"/>
            <w:tcBorders>
              <w:top w:val="nil"/>
              <w:left w:val="nil"/>
              <w:bottom w:val="nil"/>
            </w:tcBorders>
          </w:tcPr>
          <w:p w:rsidR="00F855FE" w:rsidRPr="00DE7BB3" w:rsidRDefault="00F855FE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5257C2">
        <w:trPr>
          <w:gridAfter w:val="2"/>
          <w:wAfter w:w="41" w:type="pct"/>
          <w:trHeight w:val="666"/>
        </w:trPr>
        <w:tc>
          <w:tcPr>
            <w:tcW w:w="2004" w:type="pct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129" w:rsidRDefault="00574084" w:rsidP="00DD61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Lowest </w:t>
            </w:r>
            <w:r w:rsidR="00F855FE" w:rsidRPr="00DE7BB3">
              <w:rPr>
                <w:rFonts w:ascii="Arial" w:hAnsi="Arial" w:cs="Arial"/>
                <w:sz w:val="18"/>
                <w:szCs w:val="18"/>
              </w:rPr>
              <w:t>Intraoperative Temperature Site:</w:t>
            </w:r>
            <w:r w:rsidR="00665880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55FE" w:rsidRPr="00DE7BB3" w:rsidRDefault="00665880" w:rsidP="00DD6129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IntraopTempSite (</w:t>
            </w:r>
            <w:r w:rsidR="00DD6129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5170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954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129" w:rsidRDefault="00F855FE" w:rsidP="00DD6129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Nasal    </w:t>
            </w:r>
            <w:r w:rsidR="00DD612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Esophageal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Bladder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Rectal    </w:t>
            </w:r>
          </w:p>
          <w:p w:rsidR="00DD6129" w:rsidRPr="00DE7BB3" w:rsidRDefault="00F855FE" w:rsidP="00DD6129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Axillary    </w:t>
            </w:r>
            <w:r w:rsidR="00DD6129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DD6129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Skin</w:t>
            </w:r>
            <w:r w:rsidR="00DD612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DD6129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DD6129">
              <w:rPr>
                <w:rFonts w:ascii="Arial" w:hAnsi="Arial" w:cs="Arial"/>
                <w:color w:val="000000"/>
                <w:sz w:val="16"/>
                <w:szCs w:val="16"/>
              </w:rPr>
              <w:t xml:space="preserve"> Tympanic       </w:t>
            </w:r>
            <w:r w:rsidR="00DD6129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DD6129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5D057D" w:rsidRPr="00DE7BB3" w:rsidTr="005257C2">
        <w:trPr>
          <w:gridAfter w:val="2"/>
          <w:wAfter w:w="41" w:type="pct"/>
        </w:trPr>
        <w:tc>
          <w:tcPr>
            <w:tcW w:w="2004" w:type="pct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5FE" w:rsidRPr="00B4093E" w:rsidRDefault="00F855FE" w:rsidP="00DD612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Trans</w:t>
            </w:r>
            <w:r w:rsidR="00AF5B64" w:rsidRPr="00DE7BB3">
              <w:rPr>
                <w:rFonts w:ascii="Arial" w:hAnsi="Arial" w:cs="Arial"/>
                <w:sz w:val="18"/>
                <w:szCs w:val="18"/>
              </w:rPr>
              <w:t>e</w:t>
            </w:r>
            <w:r w:rsidRPr="00DE7BB3">
              <w:rPr>
                <w:rFonts w:ascii="Arial" w:hAnsi="Arial" w:cs="Arial"/>
                <w:sz w:val="18"/>
                <w:szCs w:val="18"/>
              </w:rPr>
              <w:t>sophageal Echocardiography</w:t>
            </w:r>
            <w:r w:rsidR="00665880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C92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TEE </w:t>
            </w:r>
            <w:r w:rsidR="00665880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 w:rsidR="00DD6129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5180</w:t>
            </w:r>
            <w:r w:rsidR="00665880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095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855FE" w:rsidRPr="00DE7BB3" w:rsidRDefault="00D91D53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67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5FE" w:rsidRPr="00DE7BB3" w:rsidRDefault="00F855FE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5FE" w:rsidRPr="00DE7BB3" w:rsidRDefault="00F855FE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5257C2">
        <w:trPr>
          <w:gridAfter w:val="2"/>
          <w:wAfter w:w="41" w:type="pct"/>
        </w:trPr>
        <w:tc>
          <w:tcPr>
            <w:tcW w:w="2004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44AF" w:rsidRPr="00DE7BB3" w:rsidRDefault="005044AF" w:rsidP="00DD61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4AF" w:rsidRPr="00DE7BB3" w:rsidRDefault="005044A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4AF" w:rsidRPr="00DE7BB3" w:rsidRDefault="005044A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4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4AF" w:rsidRPr="00DE7BB3" w:rsidRDefault="005044A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4A9C" w:rsidRPr="00DE7BB3" w:rsidTr="005257C2">
        <w:trPr>
          <w:gridAfter w:val="2"/>
          <w:wAfter w:w="41" w:type="pct"/>
        </w:trPr>
        <w:tc>
          <w:tcPr>
            <w:tcW w:w="4959" w:type="pct"/>
            <w:gridSpan w:val="110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04A9C" w:rsidRPr="00DE7BB3" w:rsidRDefault="00D053A9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sz w:val="18"/>
                <w:szCs w:val="18"/>
              </w:rPr>
              <w:t xml:space="preserve">ANESTHESIA </w:t>
            </w:r>
            <w:r w:rsidR="00E04A9C" w:rsidRPr="00DE7BB3">
              <w:rPr>
                <w:rFonts w:ascii="Arial" w:hAnsi="Arial" w:cs="Arial"/>
                <w:b/>
                <w:sz w:val="18"/>
                <w:szCs w:val="18"/>
              </w:rPr>
              <w:t>Anesthetic Technique</w:t>
            </w:r>
          </w:p>
        </w:tc>
      </w:tr>
      <w:tr w:rsidR="00E04A9C" w:rsidRPr="00DE7BB3" w:rsidTr="005257C2">
        <w:trPr>
          <w:gridAfter w:val="2"/>
          <w:wAfter w:w="41" w:type="pct"/>
        </w:trPr>
        <w:tc>
          <w:tcPr>
            <w:tcW w:w="4959" w:type="pct"/>
            <w:gridSpan w:val="1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A52" w:rsidRPr="008F42D3" w:rsidRDefault="008B1A52" w:rsidP="008F42D3">
            <w:pPr>
              <w:pStyle w:val="NoSpacing"/>
              <w:rPr>
                <w:sz w:val="20"/>
                <w:szCs w:val="20"/>
              </w:rPr>
            </w:pPr>
          </w:p>
          <w:p w:rsidR="0099258A" w:rsidRPr="008F42D3" w:rsidRDefault="00E04A9C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Date and Time of Induction:</w:t>
            </w:r>
            <w:r w:rsidR="006B4565" w:rsidRPr="008F42D3">
              <w:rPr>
                <w:snapToGrid w:val="0"/>
                <w:color w:val="FF0000"/>
                <w:sz w:val="20"/>
                <w:szCs w:val="20"/>
              </w:rPr>
              <w:t xml:space="preserve"> </w:t>
            </w:r>
            <w:r w:rsidR="0099258A" w:rsidRPr="008F42D3">
              <w:rPr>
                <w:i/>
                <w:sz w:val="20"/>
                <w:szCs w:val="20"/>
              </w:rPr>
              <w:t>mm/ dd/ yyyy  hh : mm</w:t>
            </w:r>
            <w:r w:rsidR="0099258A" w:rsidRPr="008F42D3">
              <w:rPr>
                <w:color w:val="000000"/>
                <w:sz w:val="20"/>
                <w:szCs w:val="20"/>
              </w:rPr>
              <w:t xml:space="preserve"> </w:t>
            </w:r>
            <w:r w:rsidR="0099258A" w:rsidRPr="008F42D3">
              <w:rPr>
                <w:sz w:val="20"/>
                <w:szCs w:val="20"/>
              </w:rPr>
              <w:t xml:space="preserve">_ _ / _ _ / _ _ _ _   _ _:_ _ </w:t>
            </w:r>
          </w:p>
          <w:p w:rsidR="00E04A9C" w:rsidRPr="008F42D3" w:rsidRDefault="0099258A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 xml:space="preserve">InductionDT (5190)    </w:t>
            </w:r>
            <w:r w:rsidRPr="008F42D3"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8F42D3">
              <w:rPr>
                <w:i/>
                <w:sz w:val="20"/>
                <w:szCs w:val="20"/>
              </w:rPr>
              <w:t xml:space="preserve">              </w:t>
            </w:r>
            <w:r w:rsidR="006B7689" w:rsidRPr="008F42D3">
              <w:rPr>
                <w:color w:val="000000"/>
                <w:sz w:val="20"/>
                <w:szCs w:val="20"/>
              </w:rPr>
              <w:t xml:space="preserve"> </w:t>
            </w:r>
            <w:r w:rsidR="00E04A9C" w:rsidRPr="008F42D3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="006B574B" w:rsidRPr="008F42D3">
              <w:rPr>
                <w:color w:val="000000"/>
                <w:sz w:val="20"/>
                <w:szCs w:val="20"/>
              </w:rPr>
              <w:t xml:space="preserve"> </w:t>
            </w:r>
            <w:r w:rsidR="00E04A9C" w:rsidRPr="008F42D3">
              <w:rPr>
                <w:i/>
                <w:sz w:val="20"/>
                <w:szCs w:val="20"/>
              </w:rPr>
              <w:t xml:space="preserve">    </w:t>
            </w:r>
            <w:r w:rsidR="006B574B" w:rsidRPr="008F42D3">
              <w:rPr>
                <w:i/>
                <w:sz w:val="20"/>
                <w:szCs w:val="20"/>
              </w:rPr>
              <w:t xml:space="preserve">        </w:t>
            </w:r>
            <w:r w:rsidR="006B4565" w:rsidRPr="008F42D3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8B1A52" w:rsidRPr="00DE7BB3" w:rsidTr="005257C2">
        <w:trPr>
          <w:gridAfter w:val="2"/>
          <w:wAfter w:w="41" w:type="pct"/>
        </w:trPr>
        <w:tc>
          <w:tcPr>
            <w:tcW w:w="924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8F42D3" w:rsidRDefault="00E04A9C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Induction Type:</w:t>
            </w:r>
          </w:p>
        </w:tc>
        <w:tc>
          <w:tcPr>
            <w:tcW w:w="4035" w:type="pct"/>
            <w:gridSpan w:val="8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8F42D3" w:rsidRDefault="00E04A9C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702" w:type="pct"/>
            <w:gridSpan w:val="17"/>
            <w:tcBorders>
              <w:top w:val="nil"/>
              <w:bottom w:val="nil"/>
              <w:right w:val="nil"/>
            </w:tcBorders>
          </w:tcPr>
          <w:p w:rsidR="003F77D4" w:rsidRPr="00DE7BB3" w:rsidRDefault="003F77D4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52E8A" w:rsidRPr="008F42D3" w:rsidRDefault="003F77D4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Inhalation </w:t>
            </w:r>
          </w:p>
          <w:p w:rsidR="003F77D4" w:rsidRPr="008F42D3" w:rsidRDefault="003F77D4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>IndTypeInh (5200)</w:t>
            </w:r>
            <w:r w:rsidRPr="008F42D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9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F77D4" w:rsidRPr="008F42D3" w:rsidRDefault="003F77D4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4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7D4" w:rsidRPr="008F42D3" w:rsidRDefault="003F77D4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721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2E8A" w:rsidRPr="008F42D3" w:rsidRDefault="003F77D4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Sevoflurane </w:t>
            </w:r>
          </w:p>
          <w:p w:rsidR="003F77D4" w:rsidRPr="008F42D3" w:rsidRDefault="003F77D4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>IndAgentInhalSevo (5220)</w:t>
            </w:r>
          </w:p>
        </w:tc>
        <w:tc>
          <w:tcPr>
            <w:tcW w:w="132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7D4" w:rsidRPr="008F42D3" w:rsidRDefault="003F77D4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702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Isoflurane</w:t>
            </w:r>
          </w:p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 xml:space="preserve"> IndAgentInhalIso (5230)</w:t>
            </w:r>
            <w:r w:rsidRPr="008F42D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702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B20" w:rsidRPr="00DE7BB3" w:rsidRDefault="004F6B20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8A" w:rsidRPr="008F42D3" w:rsidRDefault="004F6B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Intravenous </w:t>
            </w:r>
          </w:p>
          <w:p w:rsidR="004F6B20" w:rsidRPr="008F42D3" w:rsidRDefault="004F6B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>IndTypeIV (5240)</w:t>
            </w:r>
            <w:r w:rsidRPr="008F42D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94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B20" w:rsidRPr="008F42D3" w:rsidRDefault="004F6B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43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B20" w:rsidRPr="008F42D3" w:rsidRDefault="004F6B20" w:rsidP="008F42D3">
            <w:pPr>
              <w:pStyle w:val="NoSpacing"/>
              <w:rPr>
                <w:i/>
                <w:color w:val="808080"/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721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8A" w:rsidRPr="008F42D3" w:rsidRDefault="004F6B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Sodium Thiopental </w:t>
            </w:r>
          </w:p>
          <w:p w:rsidR="004F6B20" w:rsidRPr="008F42D3" w:rsidRDefault="004F6B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>IndAgentIVSodT (5260)</w:t>
            </w:r>
          </w:p>
        </w:tc>
        <w:tc>
          <w:tcPr>
            <w:tcW w:w="1320" w:type="pct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6B20" w:rsidRPr="008F42D3" w:rsidRDefault="004F6B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702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Ketamine </w:t>
            </w:r>
          </w:p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>IndAgentIVKet (5270)</w:t>
            </w:r>
          </w:p>
        </w:tc>
        <w:tc>
          <w:tcPr>
            <w:tcW w:w="132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702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Etomidate </w:t>
            </w:r>
          </w:p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>IndAgentIVEtom (5280)</w:t>
            </w:r>
          </w:p>
        </w:tc>
        <w:tc>
          <w:tcPr>
            <w:tcW w:w="132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702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Propofol </w:t>
            </w:r>
          </w:p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>IndAgentIVProp (5290)</w:t>
            </w:r>
          </w:p>
        </w:tc>
        <w:tc>
          <w:tcPr>
            <w:tcW w:w="132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702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Fentanyl</w:t>
            </w:r>
          </w:p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 xml:space="preserve"> IndAgentIVFent (5300)</w:t>
            </w:r>
          </w:p>
        </w:tc>
        <w:tc>
          <w:tcPr>
            <w:tcW w:w="132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702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Midazolam </w:t>
            </w:r>
          </w:p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>IndAgentIVMid (5310)</w:t>
            </w:r>
          </w:p>
        </w:tc>
        <w:tc>
          <w:tcPr>
            <w:tcW w:w="132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702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Dexmedetomidine </w:t>
            </w:r>
          </w:p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>IndAgentIVDex (5320)</w:t>
            </w:r>
          </w:p>
        </w:tc>
        <w:tc>
          <w:tcPr>
            <w:tcW w:w="132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702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Sufentanil </w:t>
            </w:r>
          </w:p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>IndAgentIVSuf (5330)</w:t>
            </w:r>
          </w:p>
        </w:tc>
        <w:tc>
          <w:tcPr>
            <w:tcW w:w="132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702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Remifentanil</w:t>
            </w:r>
          </w:p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 xml:space="preserve"> IndAgentIVRem (5340)</w:t>
            </w:r>
          </w:p>
        </w:tc>
        <w:tc>
          <w:tcPr>
            <w:tcW w:w="1320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702" w:type="pct"/>
            <w:gridSpan w:val="17"/>
            <w:tcBorders>
              <w:top w:val="nil"/>
              <w:bottom w:val="nil"/>
              <w:right w:val="nil"/>
            </w:tcBorders>
          </w:tcPr>
          <w:p w:rsidR="00041365" w:rsidRPr="00DE7BB3" w:rsidRDefault="00041365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8A" w:rsidRPr="008F42D3" w:rsidRDefault="00041365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Intramuscular (IM) </w:t>
            </w:r>
          </w:p>
          <w:p w:rsidR="00041365" w:rsidRPr="008F42D3" w:rsidRDefault="00041365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>IndTypeIM (5350)</w:t>
            </w:r>
            <w:r w:rsidRPr="008F42D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94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65" w:rsidRPr="008F42D3" w:rsidRDefault="00041365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43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65" w:rsidRPr="008F42D3" w:rsidRDefault="00041365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721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8A" w:rsidRPr="008F42D3" w:rsidRDefault="00041365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Ketamine </w:t>
            </w:r>
          </w:p>
          <w:p w:rsidR="00041365" w:rsidRPr="008F42D3" w:rsidRDefault="00041365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 xml:space="preserve">IndAgentIMKet (5370)   </w:t>
            </w:r>
          </w:p>
        </w:tc>
        <w:tc>
          <w:tcPr>
            <w:tcW w:w="1320" w:type="pct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1365" w:rsidRPr="008F42D3" w:rsidRDefault="00041365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8E1C13" w:rsidRPr="00DE7BB3" w:rsidTr="005257C2">
        <w:trPr>
          <w:gridAfter w:val="2"/>
          <w:wAfter w:w="41" w:type="pct"/>
        </w:trPr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</w:tcPr>
          <w:p w:rsidR="00D77192" w:rsidRPr="00DE7BB3" w:rsidRDefault="00D77192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681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721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7192" w:rsidRPr="008F42D3" w:rsidRDefault="00D7719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Midazolam </w:t>
            </w:r>
          </w:p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>IndAgentIMMid (5380)</w:t>
            </w:r>
          </w:p>
        </w:tc>
        <w:tc>
          <w:tcPr>
            <w:tcW w:w="132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8F42D3" w:rsidRDefault="00D77192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1A52" w:rsidRPr="00DE7BB3" w:rsidTr="005257C2">
        <w:trPr>
          <w:gridAfter w:val="2"/>
          <w:wAfter w:w="41" w:type="pct"/>
        </w:trPr>
        <w:tc>
          <w:tcPr>
            <w:tcW w:w="929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A9" w:rsidRPr="008B5DA9" w:rsidRDefault="00E04A9C" w:rsidP="00652E8A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Regional Anesthetic</w:t>
            </w:r>
            <w:r w:rsidR="001178E3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4A9C" w:rsidRPr="00DE7BB3" w:rsidRDefault="001178E3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RegionalAnes (</w:t>
            </w:r>
            <w:r w:rsidR="00041365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5400</w:t>
            </w: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547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A2055E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5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E04A9C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3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E04A9C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5257C2">
        <w:trPr>
          <w:gridAfter w:val="2"/>
          <w:wAfter w:w="41" w:type="pct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A9C" w:rsidRPr="00DE7BB3" w:rsidRDefault="00E04A9C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A9C" w:rsidRPr="008F42D3" w:rsidRDefault="008E2C66" w:rsidP="00652E8A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F42D3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196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A9C" w:rsidRPr="008F42D3" w:rsidRDefault="00E04A9C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Regional Anesthetic Site:</w:t>
            </w:r>
            <w:r w:rsidR="001178E3" w:rsidRPr="008F42D3">
              <w:rPr>
                <w:sz w:val="20"/>
                <w:szCs w:val="20"/>
              </w:rPr>
              <w:t xml:space="preserve"> </w:t>
            </w:r>
            <w:r w:rsidR="000B0DD1" w:rsidRPr="008F42D3">
              <w:rPr>
                <w:sz w:val="20"/>
                <w:szCs w:val="20"/>
              </w:rPr>
              <w:t xml:space="preserve">               </w:t>
            </w:r>
            <w:r w:rsidR="001178E3" w:rsidRPr="008F42D3">
              <w:rPr>
                <w:vanish/>
                <w:color w:val="FF0000"/>
                <w:sz w:val="20"/>
                <w:szCs w:val="20"/>
              </w:rPr>
              <w:t>RegAnesSite (</w:t>
            </w:r>
            <w:r w:rsidR="00041365" w:rsidRPr="008F42D3">
              <w:rPr>
                <w:vanish/>
                <w:color w:val="FF0000"/>
                <w:sz w:val="20"/>
                <w:szCs w:val="20"/>
              </w:rPr>
              <w:t>5410</w:t>
            </w:r>
            <w:r w:rsidR="001178E3" w:rsidRPr="008F42D3">
              <w:rPr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3177" w:type="pct"/>
            <w:gridSpan w:val="7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9C" w:rsidRPr="00DE7BB3" w:rsidRDefault="00E04A9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Thoracic Epidural Catheter    </w:t>
            </w:r>
            <w:r w:rsidR="004F6B20">
              <w:rPr>
                <w:color w:val="000000"/>
                <w:sz w:val="16"/>
                <w:szCs w:val="16"/>
              </w:rPr>
              <w:t xml:space="preserve">      </w:t>
            </w:r>
            <w:r w:rsidR="003D3DD8">
              <w:rPr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Lumbar Epidural Catheter    </w:t>
            </w:r>
            <w:r w:rsidR="00041365">
              <w:rPr>
                <w:color w:val="000000"/>
                <w:sz w:val="16"/>
                <w:szCs w:val="16"/>
              </w:rPr>
              <w:t xml:space="preserve">    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Caudal Epidural Catheter</w:t>
            </w:r>
          </w:p>
          <w:p w:rsidR="00E04A9C" w:rsidRPr="00DE7BB3" w:rsidRDefault="00E04A9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="004F6B20">
              <w:rPr>
                <w:color w:val="000000"/>
                <w:sz w:val="16"/>
                <w:szCs w:val="16"/>
              </w:rPr>
              <w:t xml:space="preserve"> Lumbar Epidural -</w:t>
            </w:r>
            <w:r w:rsidRPr="00DE7BB3">
              <w:rPr>
                <w:color w:val="000000"/>
                <w:sz w:val="16"/>
                <w:szCs w:val="16"/>
              </w:rPr>
              <w:t>Single</w:t>
            </w:r>
            <w:r w:rsidR="00AF5B64" w:rsidRPr="00DE7BB3">
              <w:rPr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color w:val="000000"/>
                <w:sz w:val="16"/>
                <w:szCs w:val="16"/>
              </w:rPr>
              <w:t xml:space="preserve">shot    </w:t>
            </w:r>
            <w:r w:rsidR="00041365">
              <w:rPr>
                <w:color w:val="000000"/>
                <w:sz w:val="16"/>
                <w:szCs w:val="16"/>
              </w:rPr>
              <w:t xml:space="preserve">  </w:t>
            </w:r>
            <w:r w:rsidR="004F6B20">
              <w:rPr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Caudal Epidural </w:t>
            </w:r>
            <w:r w:rsidR="00AF5B64" w:rsidRPr="00DE7BB3">
              <w:rPr>
                <w:color w:val="000000"/>
                <w:sz w:val="16"/>
                <w:szCs w:val="16"/>
              </w:rPr>
              <w:t xml:space="preserve">– </w:t>
            </w:r>
            <w:r w:rsidRPr="00DE7BB3">
              <w:rPr>
                <w:color w:val="000000"/>
                <w:sz w:val="16"/>
                <w:szCs w:val="16"/>
              </w:rPr>
              <w:t>Single</w:t>
            </w:r>
            <w:r w:rsidR="00AF5B64" w:rsidRPr="00DE7BB3">
              <w:rPr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color w:val="000000"/>
                <w:sz w:val="16"/>
                <w:szCs w:val="16"/>
              </w:rPr>
              <w:t xml:space="preserve">shot    </w:t>
            </w:r>
          </w:p>
          <w:p w:rsidR="00E04A9C" w:rsidRDefault="00E04A9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="004F6B20">
              <w:rPr>
                <w:color w:val="000000"/>
                <w:sz w:val="16"/>
                <w:szCs w:val="16"/>
              </w:rPr>
              <w:t xml:space="preserve"> Lumbar Intrathecal -Single Shot   </w:t>
            </w:r>
            <w:r w:rsidR="00041365"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="00041365">
              <w:rPr>
                <w:color w:val="000000"/>
                <w:sz w:val="16"/>
                <w:szCs w:val="16"/>
              </w:rPr>
              <w:t xml:space="preserve"> Other</w:t>
            </w:r>
          </w:p>
          <w:p w:rsidR="00F270EC" w:rsidRPr="00DE7BB3" w:rsidRDefault="00F270EC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2"/>
          <w:wAfter w:w="41" w:type="pct"/>
          <w:trHeight w:val="116"/>
        </w:trPr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DE7BB3" w:rsidRDefault="00EA14F1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8F42D3" w:rsidRDefault="00EA14F1" w:rsidP="00F270EC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196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8F42D3" w:rsidRDefault="00EA14F1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9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DE7BB3" w:rsidRDefault="00EA14F1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DE7BB3" w:rsidRDefault="00EA14F1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DE7BB3" w:rsidRDefault="00EA14F1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DE7BB3" w:rsidRDefault="00EA14F1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</w:tr>
      <w:tr w:rsidR="008E1C13" w:rsidRPr="00DE7BB3" w:rsidTr="005257C2">
        <w:trPr>
          <w:gridAfter w:val="6"/>
          <w:wAfter w:w="195" w:type="pct"/>
        </w:trPr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37C" w:rsidRPr="00DE7BB3" w:rsidRDefault="0000037C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37C" w:rsidRPr="008F42D3" w:rsidRDefault="0000037C" w:rsidP="0016122C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8F42D3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19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B0DD1" w:rsidRPr="008F42D3" w:rsidRDefault="0000037C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Regional Anesthetic Drug: </w:t>
            </w:r>
          </w:p>
        </w:tc>
        <w:tc>
          <w:tcPr>
            <w:tcW w:w="827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37C" w:rsidRPr="0016122C" w:rsidRDefault="0000037C" w:rsidP="008F42D3">
            <w:pPr>
              <w:pStyle w:val="NoSpacing"/>
              <w:rPr>
                <w:vanish/>
                <w:color w:val="FF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t xml:space="preserve">Bupivicaine </w:t>
            </w:r>
          </w:p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8B5DA9">
              <w:rPr>
                <w:vanish/>
                <w:color w:val="FF0000"/>
                <w:sz w:val="16"/>
                <w:szCs w:val="16"/>
              </w:rPr>
              <w:t>RegAnesDrugBup (</w:t>
            </w:r>
            <w:r w:rsidR="00FD1898" w:rsidRPr="008B5DA9">
              <w:rPr>
                <w:vanish/>
                <w:color w:val="FF0000"/>
                <w:sz w:val="16"/>
                <w:szCs w:val="16"/>
              </w:rPr>
              <w:t>5420</w:t>
            </w:r>
            <w:r w:rsidRPr="008B5DA9">
              <w:rPr>
                <w:vanish/>
                <w:color w:val="FF0000"/>
                <w:sz w:val="16"/>
                <w:szCs w:val="16"/>
              </w:rPr>
              <w:t>)</w:t>
            </w:r>
            <w:r w:rsidRPr="0016122C">
              <w:rPr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769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1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37C" w:rsidRPr="0066153D" w:rsidRDefault="0000037C" w:rsidP="008F42D3">
            <w:pPr>
              <w:pStyle w:val="NoSpacing"/>
              <w:rPr>
                <w:vanish/>
                <w:color w:val="FF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t xml:space="preserve">Bupivicaine/Fentanyl </w:t>
            </w:r>
          </w:p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66153D">
              <w:rPr>
                <w:vanish/>
                <w:color w:val="FF0000"/>
                <w:sz w:val="16"/>
                <w:szCs w:val="16"/>
              </w:rPr>
              <w:t>RegAnesDrugBupFen (</w:t>
            </w:r>
            <w:r w:rsidR="00FD1898" w:rsidRPr="0066153D">
              <w:rPr>
                <w:vanish/>
                <w:color w:val="FF0000"/>
                <w:sz w:val="16"/>
                <w:szCs w:val="16"/>
              </w:rPr>
              <w:t>5430</w:t>
            </w:r>
            <w:r w:rsidRPr="0066153D">
              <w:rPr>
                <w:vanish/>
                <w:color w:val="FF0000"/>
                <w:sz w:val="16"/>
                <w:szCs w:val="16"/>
              </w:rPr>
              <w:t>)</w:t>
            </w:r>
            <w:r w:rsidRPr="0016122C">
              <w:rPr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70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6"/>
          <w:wAfter w:w="195" w:type="pct"/>
        </w:trPr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37C" w:rsidRPr="00DE7BB3" w:rsidRDefault="0000037C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37C" w:rsidRPr="008F42D3" w:rsidRDefault="0000037C" w:rsidP="0016122C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19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37C" w:rsidRPr="008F42D3" w:rsidRDefault="0016122C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>(Select all that apply)</w:t>
            </w:r>
          </w:p>
        </w:tc>
        <w:tc>
          <w:tcPr>
            <w:tcW w:w="827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37C" w:rsidRPr="008B5DA9" w:rsidRDefault="0000037C" w:rsidP="008F42D3">
            <w:pPr>
              <w:pStyle w:val="NoSpacing"/>
              <w:rPr>
                <w:vanish/>
                <w:color w:val="FF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t xml:space="preserve">Clonidine </w:t>
            </w:r>
          </w:p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8B5DA9">
              <w:rPr>
                <w:vanish/>
                <w:color w:val="FF0000"/>
                <w:sz w:val="16"/>
                <w:szCs w:val="16"/>
              </w:rPr>
              <w:t>RegAnesDrugClon (</w:t>
            </w:r>
            <w:r w:rsidR="00FD1898" w:rsidRPr="008B5DA9">
              <w:rPr>
                <w:vanish/>
                <w:color w:val="FF0000"/>
                <w:sz w:val="16"/>
                <w:szCs w:val="16"/>
              </w:rPr>
              <w:t>5440</w:t>
            </w:r>
            <w:r w:rsidRPr="008B5DA9">
              <w:rPr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69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1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37C" w:rsidRPr="0066153D" w:rsidRDefault="0000037C" w:rsidP="008F42D3">
            <w:pPr>
              <w:pStyle w:val="NoSpacing"/>
              <w:rPr>
                <w:vanish/>
                <w:color w:val="FF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t xml:space="preserve">Fentanyl </w:t>
            </w:r>
          </w:p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66153D">
              <w:rPr>
                <w:vanish/>
                <w:color w:val="FF0000"/>
                <w:sz w:val="16"/>
                <w:szCs w:val="16"/>
              </w:rPr>
              <w:t>RegAnesDrugFen (</w:t>
            </w:r>
            <w:r w:rsidR="00FD1898" w:rsidRPr="0066153D">
              <w:rPr>
                <w:vanish/>
                <w:color w:val="FF0000"/>
                <w:sz w:val="16"/>
                <w:szCs w:val="16"/>
              </w:rPr>
              <w:t>5450</w:t>
            </w:r>
            <w:r w:rsidRPr="0066153D">
              <w:rPr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0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6"/>
          <w:wAfter w:w="195" w:type="pct"/>
        </w:trPr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37C" w:rsidRPr="00DE7BB3" w:rsidRDefault="0000037C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37C" w:rsidRPr="008F42D3" w:rsidRDefault="0000037C" w:rsidP="0016122C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19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37C" w:rsidRPr="008F42D3" w:rsidRDefault="0000037C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37C" w:rsidRPr="008B5DA9" w:rsidRDefault="0000037C" w:rsidP="008F42D3">
            <w:pPr>
              <w:pStyle w:val="NoSpacing"/>
              <w:rPr>
                <w:vanish/>
                <w:color w:val="FF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t xml:space="preserve">Hydromorphone </w:t>
            </w:r>
          </w:p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8B5DA9">
              <w:rPr>
                <w:vanish/>
                <w:color w:val="FF0000"/>
                <w:sz w:val="16"/>
                <w:szCs w:val="16"/>
              </w:rPr>
              <w:t>RegAnesDrugHydro (</w:t>
            </w:r>
            <w:r w:rsidR="00FD1898" w:rsidRPr="008B5DA9">
              <w:rPr>
                <w:vanish/>
                <w:color w:val="FF0000"/>
                <w:sz w:val="16"/>
                <w:szCs w:val="16"/>
              </w:rPr>
              <w:t>5460</w:t>
            </w:r>
            <w:r w:rsidRPr="008B5DA9">
              <w:rPr>
                <w:vanish/>
                <w:color w:val="FF0000"/>
                <w:sz w:val="16"/>
                <w:szCs w:val="16"/>
              </w:rPr>
              <w:t xml:space="preserve">)  </w:t>
            </w:r>
          </w:p>
        </w:tc>
        <w:tc>
          <w:tcPr>
            <w:tcW w:w="769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1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37C" w:rsidRPr="0066153D" w:rsidRDefault="0000037C" w:rsidP="008F42D3">
            <w:pPr>
              <w:pStyle w:val="NoSpacing"/>
              <w:rPr>
                <w:vanish/>
                <w:color w:val="FF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  <w:lang w:val="fr-FR"/>
              </w:rPr>
              <w:t xml:space="preserve">Lidocaine </w:t>
            </w:r>
          </w:p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66153D">
              <w:rPr>
                <w:vanish/>
                <w:color w:val="FF0000"/>
                <w:sz w:val="16"/>
                <w:szCs w:val="16"/>
              </w:rPr>
              <w:t>RegAnesDrugLido (</w:t>
            </w:r>
            <w:r w:rsidR="00FD1898" w:rsidRPr="0066153D">
              <w:rPr>
                <w:vanish/>
                <w:color w:val="FF0000"/>
                <w:sz w:val="16"/>
                <w:szCs w:val="16"/>
              </w:rPr>
              <w:t>5470</w:t>
            </w:r>
            <w:r w:rsidRPr="0066153D">
              <w:rPr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color w:val="000000"/>
                <w:sz w:val="16"/>
                <w:szCs w:val="16"/>
                <w:lang w:val="fr-FR"/>
              </w:rPr>
              <w:t xml:space="preserve">   </w:t>
            </w:r>
          </w:p>
        </w:tc>
        <w:tc>
          <w:tcPr>
            <w:tcW w:w="70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6"/>
          <w:wAfter w:w="195" w:type="pct"/>
        </w:trPr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37C" w:rsidRPr="00DE7BB3" w:rsidRDefault="0000037C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37C" w:rsidRPr="008F42D3" w:rsidRDefault="0000037C" w:rsidP="0016122C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19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37C" w:rsidRPr="008F42D3" w:rsidRDefault="0000037C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37C" w:rsidRPr="008B5DA9" w:rsidRDefault="0000037C" w:rsidP="008F42D3">
            <w:pPr>
              <w:pStyle w:val="NoSpacing"/>
              <w:rPr>
                <w:vanish/>
                <w:color w:val="FF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  <w:lang w:val="fr-FR"/>
              </w:rPr>
              <w:t xml:space="preserve">Morphine </w:t>
            </w:r>
          </w:p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8B5DA9">
              <w:rPr>
                <w:vanish/>
                <w:color w:val="FF0000"/>
                <w:sz w:val="16"/>
                <w:szCs w:val="16"/>
              </w:rPr>
              <w:t>RegAnesDrugMorph (</w:t>
            </w:r>
            <w:r w:rsidR="00FD1898" w:rsidRPr="008B5DA9">
              <w:rPr>
                <w:vanish/>
                <w:color w:val="FF0000"/>
                <w:sz w:val="16"/>
                <w:szCs w:val="16"/>
              </w:rPr>
              <w:t>5480</w:t>
            </w:r>
            <w:r w:rsidRPr="008B5DA9">
              <w:rPr>
                <w:vanish/>
                <w:color w:val="FF0000"/>
                <w:sz w:val="16"/>
                <w:szCs w:val="16"/>
              </w:rPr>
              <w:t xml:space="preserve">)   </w:t>
            </w:r>
          </w:p>
        </w:tc>
        <w:tc>
          <w:tcPr>
            <w:tcW w:w="769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1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37C" w:rsidRPr="0066153D" w:rsidRDefault="0000037C" w:rsidP="008F42D3">
            <w:pPr>
              <w:pStyle w:val="NoSpacing"/>
              <w:rPr>
                <w:vanish/>
                <w:color w:val="FF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  <w:lang w:val="fr-FR"/>
              </w:rPr>
              <w:t xml:space="preserve">Ropivicaine </w:t>
            </w:r>
          </w:p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66153D">
              <w:rPr>
                <w:vanish/>
                <w:color w:val="FF0000"/>
                <w:sz w:val="16"/>
                <w:szCs w:val="16"/>
              </w:rPr>
              <w:t>RegAnesDrugRop (</w:t>
            </w:r>
            <w:r w:rsidR="00FD1898" w:rsidRPr="0066153D">
              <w:rPr>
                <w:vanish/>
                <w:color w:val="FF0000"/>
                <w:sz w:val="16"/>
                <w:szCs w:val="16"/>
              </w:rPr>
              <w:t>5490</w:t>
            </w:r>
            <w:r w:rsidRPr="0066153D">
              <w:rPr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color w:val="000000"/>
                <w:sz w:val="16"/>
                <w:szCs w:val="16"/>
                <w:lang w:val="fr-FR"/>
              </w:rPr>
              <w:t xml:space="preserve">   </w:t>
            </w:r>
          </w:p>
        </w:tc>
        <w:tc>
          <w:tcPr>
            <w:tcW w:w="70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6"/>
          <w:wAfter w:w="195" w:type="pct"/>
        </w:trPr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37C" w:rsidRPr="00DE7BB3" w:rsidRDefault="0000037C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37C" w:rsidRPr="008F42D3" w:rsidRDefault="0000037C" w:rsidP="0016122C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19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37C" w:rsidRPr="008F42D3" w:rsidRDefault="0000037C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7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  <w:lang w:val="fr-FR"/>
              </w:rPr>
              <w:t>Ropivicaine/Fentanyl</w:t>
            </w:r>
            <w:r w:rsidRPr="008B5DA9">
              <w:rPr>
                <w:vanish/>
                <w:color w:val="FF0000"/>
                <w:sz w:val="16"/>
                <w:szCs w:val="16"/>
              </w:rPr>
              <w:t xml:space="preserve"> RegAnesDrugRopFen (</w:t>
            </w:r>
            <w:r w:rsidR="00FD1898" w:rsidRPr="008B5DA9">
              <w:rPr>
                <w:vanish/>
                <w:color w:val="FF0000"/>
                <w:sz w:val="16"/>
                <w:szCs w:val="16"/>
              </w:rPr>
              <w:t>5500</w:t>
            </w:r>
            <w:r w:rsidRPr="008B5DA9">
              <w:rPr>
                <w:vanish/>
                <w:color w:val="FF0000"/>
                <w:sz w:val="16"/>
                <w:szCs w:val="16"/>
              </w:rPr>
              <w:t xml:space="preserve">)   </w:t>
            </w:r>
          </w:p>
        </w:tc>
        <w:tc>
          <w:tcPr>
            <w:tcW w:w="769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1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37C" w:rsidRPr="0066153D" w:rsidRDefault="0000037C" w:rsidP="008F42D3">
            <w:pPr>
              <w:pStyle w:val="NoSpacing"/>
              <w:rPr>
                <w:vanish/>
                <w:color w:val="FF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  <w:lang w:val="fr-FR"/>
              </w:rPr>
              <w:t xml:space="preserve">Tetracaine </w:t>
            </w:r>
          </w:p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66153D">
              <w:rPr>
                <w:vanish/>
                <w:color w:val="FF0000"/>
                <w:sz w:val="16"/>
                <w:szCs w:val="16"/>
              </w:rPr>
              <w:t>RegAnesDrugTetra (</w:t>
            </w:r>
            <w:r w:rsidR="00FD1898" w:rsidRPr="0066153D">
              <w:rPr>
                <w:vanish/>
                <w:color w:val="FF0000"/>
                <w:sz w:val="16"/>
                <w:szCs w:val="16"/>
              </w:rPr>
              <w:t>5510</w:t>
            </w:r>
            <w:r w:rsidRPr="0066153D">
              <w:rPr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color w:val="000000"/>
                <w:sz w:val="16"/>
                <w:szCs w:val="16"/>
                <w:lang w:val="fr-FR"/>
              </w:rPr>
              <w:t xml:space="preserve">    </w:t>
            </w:r>
          </w:p>
        </w:tc>
        <w:tc>
          <w:tcPr>
            <w:tcW w:w="70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37C" w:rsidRPr="00DE7BB3" w:rsidRDefault="0000037C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No</w:t>
            </w:r>
          </w:p>
        </w:tc>
      </w:tr>
      <w:tr w:rsidR="008E1C13" w:rsidRPr="00DE7BB3" w:rsidTr="005257C2">
        <w:trPr>
          <w:gridAfter w:val="6"/>
          <w:wAfter w:w="195" w:type="pct"/>
        </w:trPr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D5A" w:rsidRPr="00DE7BB3" w:rsidRDefault="00EE4D5A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4D5A" w:rsidRPr="008F42D3" w:rsidRDefault="00EE4D5A" w:rsidP="0016122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9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4D5A" w:rsidRPr="008F42D3" w:rsidRDefault="00EE4D5A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9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E4D5A" w:rsidRPr="00DE7BB3" w:rsidRDefault="00EE4D5A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4D5A" w:rsidRPr="00DE7BB3" w:rsidRDefault="00EE4D5A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4D5A" w:rsidRPr="0066153D" w:rsidRDefault="00EE4D5A" w:rsidP="008F42D3">
            <w:pPr>
              <w:pStyle w:val="NoSpacing"/>
              <w:rPr>
                <w:vanish/>
                <w:color w:val="FF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  <w:lang w:val="fr-FR"/>
              </w:rPr>
              <w:t xml:space="preserve">Other </w:t>
            </w:r>
          </w:p>
          <w:p w:rsidR="00F656D6" w:rsidRPr="00F656D6" w:rsidRDefault="00EE4D5A" w:rsidP="008F42D3">
            <w:pPr>
              <w:pStyle w:val="NoSpacing"/>
              <w:rPr>
                <w:snapToGrid w:val="0"/>
                <w:color w:val="FF0000"/>
                <w:sz w:val="16"/>
                <w:szCs w:val="16"/>
              </w:rPr>
            </w:pPr>
            <w:r w:rsidRPr="0066153D">
              <w:rPr>
                <w:vanish/>
                <w:color w:val="FF0000"/>
                <w:sz w:val="16"/>
                <w:szCs w:val="16"/>
              </w:rPr>
              <w:t>RegAnesDrugOth (5520)</w:t>
            </w:r>
          </w:p>
        </w:tc>
        <w:tc>
          <w:tcPr>
            <w:tcW w:w="70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D5A" w:rsidRPr="00DE7BB3" w:rsidRDefault="00EE4D5A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color w:val="000000"/>
                <w:sz w:val="16"/>
                <w:szCs w:val="16"/>
              </w:rPr>
              <w:t xml:space="preserve"> No</w:t>
            </w:r>
          </w:p>
        </w:tc>
      </w:tr>
      <w:tr w:rsidR="00097E59" w:rsidRPr="00DE7BB3" w:rsidTr="005257C2">
        <w:trPr>
          <w:gridAfter w:val="2"/>
          <w:wAfter w:w="41" w:type="pct"/>
        </w:trPr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A52" w:rsidRPr="00DE7BB3" w:rsidRDefault="008B1A52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9" w:type="pct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8B1A52" w:rsidRPr="008F42D3" w:rsidRDefault="008B1A52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2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A52" w:rsidRPr="00EA14F1" w:rsidRDefault="008B1A52" w:rsidP="008F42D3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</w:tr>
      <w:tr w:rsidR="008B1A52" w:rsidRPr="00DE7BB3" w:rsidTr="005257C2">
        <w:trPr>
          <w:gridAfter w:val="2"/>
          <w:wAfter w:w="41" w:type="pct"/>
        </w:trPr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A52" w:rsidRPr="00DE7BB3" w:rsidRDefault="008B1A52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2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66153D" w:rsidRPr="008F42D3" w:rsidRDefault="008B1A5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Intercostal Nerve Infiltration by Surgeon or Anesthesia:</w:t>
            </w:r>
          </w:p>
          <w:p w:rsidR="008B1A52" w:rsidRPr="008F42D3" w:rsidRDefault="008B1A52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 xml:space="preserve"> IntNerveInf (5530)</w:t>
            </w:r>
          </w:p>
        </w:tc>
        <w:tc>
          <w:tcPr>
            <w:tcW w:w="2509" w:type="pct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A52" w:rsidRPr="00DE7BB3" w:rsidRDefault="008B1A52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EA14F1">
              <w:rPr>
                <w:color w:val="000000"/>
                <w:sz w:val="16"/>
                <w:szCs w:val="16"/>
              </w:rPr>
              <w:sym w:font="Wingdings" w:char="F0A8"/>
            </w:r>
            <w:r w:rsidRPr="00EA14F1">
              <w:rPr>
                <w:color w:val="000000"/>
                <w:sz w:val="16"/>
                <w:szCs w:val="16"/>
              </w:rPr>
              <w:t xml:space="preserve"> Yes  </w:t>
            </w:r>
            <w:r w:rsidRPr="00EA14F1">
              <w:rPr>
                <w:color w:val="000000"/>
                <w:sz w:val="16"/>
                <w:szCs w:val="16"/>
              </w:rPr>
              <w:sym w:font="Wingdings" w:char="F0A8"/>
            </w:r>
            <w:r w:rsidRPr="00EA14F1">
              <w:rPr>
                <w:color w:val="000000"/>
                <w:sz w:val="16"/>
                <w:szCs w:val="16"/>
              </w:rPr>
              <w:t xml:space="preserve"> No</w:t>
            </w:r>
          </w:p>
        </w:tc>
      </w:tr>
      <w:tr w:rsidR="008B1A52" w:rsidRPr="00DE7BB3" w:rsidTr="005257C2">
        <w:trPr>
          <w:gridAfter w:val="2"/>
          <w:wAfter w:w="41" w:type="pct"/>
        </w:trPr>
        <w:tc>
          <w:tcPr>
            <w:tcW w:w="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A52" w:rsidRPr="00DE7BB3" w:rsidRDefault="008B1A52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2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66153D" w:rsidRPr="008F42D3" w:rsidRDefault="008B1A52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Regional Field Block by Surgeon or Anesthesia:</w:t>
            </w:r>
          </w:p>
          <w:p w:rsidR="008B1A52" w:rsidRPr="008F42D3" w:rsidRDefault="008B1A52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vanish/>
                <w:color w:val="FF0000"/>
                <w:sz w:val="20"/>
                <w:szCs w:val="20"/>
              </w:rPr>
              <w:t>RegFieldBlock (5540)</w:t>
            </w:r>
          </w:p>
        </w:tc>
        <w:tc>
          <w:tcPr>
            <w:tcW w:w="2509" w:type="pct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A52" w:rsidRPr="00DE7BB3" w:rsidRDefault="008B1A52" w:rsidP="008F42D3">
            <w:pPr>
              <w:pStyle w:val="NoSpacing"/>
              <w:rPr>
                <w:color w:val="000000"/>
                <w:sz w:val="16"/>
                <w:szCs w:val="16"/>
              </w:rPr>
            </w:pPr>
            <w:r w:rsidRPr="00EA14F1">
              <w:rPr>
                <w:color w:val="000000"/>
                <w:sz w:val="16"/>
                <w:szCs w:val="16"/>
              </w:rPr>
              <w:sym w:font="Wingdings" w:char="F0A8"/>
            </w:r>
            <w:r w:rsidRPr="00EA14F1">
              <w:rPr>
                <w:color w:val="000000"/>
                <w:sz w:val="16"/>
                <w:szCs w:val="16"/>
              </w:rPr>
              <w:t xml:space="preserve"> Yes  </w:t>
            </w:r>
            <w:r w:rsidRPr="00EA14F1">
              <w:rPr>
                <w:color w:val="000000"/>
                <w:sz w:val="16"/>
                <w:szCs w:val="16"/>
              </w:rPr>
              <w:sym w:font="Wingdings" w:char="F0A8"/>
            </w:r>
            <w:r w:rsidRPr="00EA14F1">
              <w:rPr>
                <w:color w:val="000000"/>
                <w:sz w:val="16"/>
                <w:szCs w:val="16"/>
              </w:rPr>
              <w:t xml:space="preserve"> No</w:t>
            </w:r>
          </w:p>
        </w:tc>
      </w:tr>
      <w:tr w:rsidR="000D4520" w:rsidRPr="00DE7BB3" w:rsidTr="005257C2">
        <w:trPr>
          <w:gridAfter w:val="2"/>
          <w:wAfter w:w="41" w:type="pct"/>
        </w:trPr>
        <w:tc>
          <w:tcPr>
            <w:tcW w:w="4959" w:type="pct"/>
            <w:gridSpan w:val="110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0D4520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520C0">
              <w:rPr>
                <w:rFonts w:ascii="Arial" w:hAnsi="Arial" w:cs="Arial"/>
                <w:b/>
                <w:sz w:val="18"/>
                <w:szCs w:val="18"/>
              </w:rPr>
              <w:t>ANESTHESIA Airway</w:t>
            </w:r>
          </w:p>
        </w:tc>
      </w:tr>
      <w:tr w:rsidR="008B1A52" w:rsidRPr="00DE7BB3" w:rsidTr="005257C2">
        <w:trPr>
          <w:gridAfter w:val="2"/>
          <w:wAfter w:w="41" w:type="pct"/>
        </w:trPr>
        <w:tc>
          <w:tcPr>
            <w:tcW w:w="1688" w:type="pct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tbl>
            <w:tblPr>
              <w:tblW w:w="11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1080"/>
              <w:gridCol w:w="3600"/>
              <w:gridCol w:w="5670"/>
            </w:tblGrid>
            <w:tr w:rsidR="005257C2" w:rsidRPr="00282DBA" w:rsidTr="00AC4229">
              <w:trPr>
                <w:trHeight w:val="80"/>
              </w:trPr>
              <w:tc>
                <w:tcPr>
                  <w:tcW w:w="1125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257C2" w:rsidRPr="00282DBA" w:rsidRDefault="005257C2" w:rsidP="00AC422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97A34">
                    <w:rPr>
                      <w:rFonts w:ascii="Arial" w:hAnsi="Arial" w:cs="Arial"/>
                      <w:sz w:val="20"/>
                      <w:szCs w:val="20"/>
                    </w:rPr>
                    <w:t>Endotracheal Intubation Performed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DE7BB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7B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DE7B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Yes  </w:t>
                  </w:r>
                  <w:r w:rsidRPr="00DE7B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DE7B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No</w:t>
                  </w:r>
                  <w:r w:rsidRPr="00DE7BB3">
                    <w:rPr>
                      <w:rFonts w:ascii="Arial" w:hAnsi="Arial" w:cs="Arial"/>
                      <w:b/>
                      <w:sz w:val="16"/>
                    </w:rPr>
                    <w:t xml:space="preserve">   </w:t>
                  </w:r>
                  <w:r w:rsidRPr="00DE7BB3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(If Yes </w:t>
                  </w:r>
                  <w:r w:rsidRPr="00DE7BB3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sym w:font="Symbol" w:char="F0AF"/>
                  </w:r>
                  <w:r w:rsidRPr="00DE7BB3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)</w:t>
                  </w:r>
                  <w:r w:rsidRPr="00DE7BB3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234351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Intubate (1015)</w:t>
                  </w:r>
                  <w:r w:rsidRPr="00DE7BB3">
                    <w:rPr>
                      <w:rFonts w:ascii="Arial" w:hAnsi="Arial" w:cs="Arial"/>
                      <w:sz w:val="16"/>
                    </w:rPr>
                    <w:t xml:space="preserve">   </w:t>
                  </w:r>
                </w:p>
              </w:tc>
            </w:tr>
            <w:tr w:rsidR="005257C2" w:rsidRPr="00DE7BB3" w:rsidTr="00AC4229">
              <w:trPr>
                <w:trHeight w:val="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257C2" w:rsidRPr="00DC671C" w:rsidRDefault="005257C2" w:rsidP="00AC42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57C2" w:rsidRPr="00DE7BB3" w:rsidRDefault="005257C2" w:rsidP="00AC42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E7BB3">
                    <w:rPr>
                      <w:rFonts w:ascii="Arial" w:hAnsi="Arial" w:cs="Arial"/>
                      <w:sz w:val="20"/>
                      <w:szCs w:val="20"/>
                    </w:rPr>
                    <w:t>Intubation Date/Time:</w:t>
                  </w:r>
                  <w:r w:rsidRPr="00DE7BB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34351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IntubateDT (1016)</w:t>
                  </w:r>
                </w:p>
                <w:p w:rsidR="005257C2" w:rsidRPr="00DE7BB3" w:rsidRDefault="005257C2" w:rsidP="00AC4229">
                  <w:pPr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  <w:r w:rsidRPr="00DE7BB3">
                    <w:rPr>
                      <w:rFonts w:ascii="Arial" w:hAnsi="Arial" w:cs="Arial"/>
                      <w:i/>
                      <w:sz w:val="14"/>
                      <w:szCs w:val="14"/>
                    </w:rPr>
                    <w:t>(mm/dd/yyyy  00:00 – 23:59)</w:t>
                  </w:r>
                  <w:r w:rsidRPr="00DE7BB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E7BB3">
                    <w:rPr>
                      <w:rFonts w:ascii="Arial" w:hAnsi="Arial" w:cs="Arial"/>
                      <w:sz w:val="18"/>
                      <w:szCs w:val="18"/>
                    </w:rPr>
                    <w:t>_ _ / _ _ / _ _ _ _   _ _:_ _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257C2" w:rsidRPr="00DE7BB3" w:rsidRDefault="005257C2" w:rsidP="00AC42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E7BB3">
                    <w:rPr>
                      <w:rFonts w:ascii="Arial" w:hAnsi="Arial" w:cs="Arial"/>
                      <w:sz w:val="20"/>
                      <w:szCs w:val="20"/>
                    </w:rPr>
                    <w:t>Initial Extubation Date/Time:</w:t>
                  </w:r>
                  <w:r w:rsidRPr="00DE7BB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34351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ExtubateDT (1017)</w:t>
                  </w:r>
                </w:p>
                <w:p w:rsidR="005257C2" w:rsidRPr="00DE7BB3" w:rsidRDefault="005257C2" w:rsidP="00AC4229">
                  <w:pPr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DE7BB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(mm/dd/yyyy  00:00 – 23:59) </w:t>
                  </w:r>
                  <w:r w:rsidRPr="00DE7BB3">
                    <w:rPr>
                      <w:rFonts w:ascii="Arial" w:hAnsi="Arial" w:cs="Arial"/>
                      <w:sz w:val="18"/>
                      <w:szCs w:val="18"/>
                    </w:rPr>
                    <w:t>_ _ / _ _ / _ _ _ _   _ _:_ _</w:t>
                  </w:r>
                </w:p>
              </w:tc>
            </w:tr>
            <w:tr w:rsidR="005257C2" w:rsidRPr="00282DBA" w:rsidTr="00AC4229">
              <w:trPr>
                <w:trHeight w:val="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257C2" w:rsidRPr="00DC671C" w:rsidRDefault="005257C2" w:rsidP="00AC42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57C2" w:rsidRDefault="005257C2" w:rsidP="00AC422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BB3">
                    <w:rPr>
                      <w:rFonts w:ascii="Arial" w:hAnsi="Arial" w:cs="Arial"/>
                      <w:sz w:val="18"/>
                      <w:szCs w:val="18"/>
                    </w:rPr>
                    <w:t xml:space="preserve">Extubated in OR: </w:t>
                  </w:r>
                  <w:r w:rsidRPr="00234351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ExtubInOR (1018)</w:t>
                  </w:r>
                  <w:r w:rsidRPr="00DE7BB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E7B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DE7B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Yes  </w:t>
                  </w:r>
                  <w:r w:rsidRPr="00DE7B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DE7B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No</w:t>
                  </w:r>
                  <w:r w:rsidRPr="00DE7BB3">
                    <w:rPr>
                      <w:rFonts w:ascii="Arial" w:hAnsi="Arial" w:cs="Arial"/>
                      <w:b/>
                      <w:sz w:val="16"/>
                    </w:rPr>
                    <w:t xml:space="preserve">            </w:t>
                  </w:r>
                  <w:r w:rsidRPr="00DE7BB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57C2" w:rsidRPr="00282DBA" w:rsidRDefault="005257C2" w:rsidP="00AC422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257C2" w:rsidRPr="00282DBA" w:rsidTr="00AC4229">
              <w:trPr>
                <w:trHeight w:val="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257C2" w:rsidRPr="00DC671C" w:rsidRDefault="005257C2" w:rsidP="00AC42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5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57C2" w:rsidRPr="00282DBA" w:rsidRDefault="005257C2" w:rsidP="00AC422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BB3">
                    <w:rPr>
                      <w:rFonts w:ascii="Arial" w:hAnsi="Arial" w:cs="Arial"/>
                      <w:sz w:val="20"/>
                      <w:szCs w:val="20"/>
                    </w:rPr>
                    <w:t xml:space="preserve">Re-Intubated After Initial Postoperative Extubation:   </w:t>
                  </w:r>
                  <w:r w:rsidRPr="00DE7B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DE7B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Yes  </w:t>
                  </w:r>
                  <w:r w:rsidRPr="00DE7B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DE7B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No</w:t>
                  </w:r>
                  <w:r w:rsidRPr="00DE7BB3">
                    <w:rPr>
                      <w:rFonts w:ascii="Arial" w:hAnsi="Arial" w:cs="Arial"/>
                      <w:b/>
                      <w:sz w:val="16"/>
                    </w:rPr>
                    <w:t xml:space="preserve">  </w:t>
                  </w:r>
                  <w:r w:rsidRPr="00DE7BB3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(If Yes </w:t>
                  </w:r>
                  <w:r w:rsidRPr="00DE7BB3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sym w:font="Symbol" w:char="F0AF"/>
                  </w:r>
                  <w:r w:rsidRPr="00DE7BB3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) </w:t>
                  </w:r>
                  <w:r w:rsidRPr="00234351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ReIntubate (1019)</w:t>
                  </w:r>
                  <w:r w:rsidRPr="00DE7BB3">
                    <w:rPr>
                      <w:rFonts w:ascii="Arial" w:hAnsi="Arial" w:cs="Arial"/>
                      <w:color w:val="FF0000"/>
                      <w:sz w:val="16"/>
                    </w:rPr>
                    <w:t xml:space="preserve">   </w:t>
                  </w:r>
                </w:p>
              </w:tc>
            </w:tr>
            <w:tr w:rsidR="005257C2" w:rsidRPr="00282DBA" w:rsidTr="00AC4229">
              <w:trPr>
                <w:trHeight w:val="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257C2" w:rsidRPr="00DC671C" w:rsidRDefault="005257C2" w:rsidP="00AC42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57C2" w:rsidRDefault="005257C2" w:rsidP="00AC422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57C2" w:rsidRDefault="005257C2" w:rsidP="00AC42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57C2" w:rsidRPr="00282DBA" w:rsidRDefault="005257C2" w:rsidP="00AC422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7BB3">
                    <w:rPr>
                      <w:rFonts w:ascii="Arial" w:hAnsi="Arial" w:cs="Arial"/>
                      <w:sz w:val="20"/>
                      <w:szCs w:val="20"/>
                    </w:rPr>
                    <w:t>Final Extubation Date/Time:</w:t>
                  </w:r>
                  <w:r w:rsidRPr="00DE7BB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E7BB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(mm/dd/yyyy  00:00 – 23:59) </w:t>
                  </w:r>
                  <w:r w:rsidRPr="00DE7BB3">
                    <w:rPr>
                      <w:rFonts w:ascii="Arial" w:hAnsi="Arial" w:cs="Arial"/>
                      <w:sz w:val="18"/>
                      <w:szCs w:val="18"/>
                    </w:rPr>
                    <w:t xml:space="preserve">_ _ / _ _ / _ _ _ _   _ _:_ _ </w:t>
                  </w:r>
                  <w:r w:rsidRPr="00234351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FinExtubDT (1020)</w:t>
                  </w:r>
                </w:p>
              </w:tc>
            </w:tr>
          </w:tbl>
          <w:p w:rsidR="006F71F8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lastRenderedPageBreak/>
              <w:t xml:space="preserve">Airway In-situ (ETT or Tracheostomy): 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71" w:type="pct"/>
            <w:gridSpan w:val="7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lastRenderedPageBreak/>
              <w:sym w:font="Wingdings" w:char="F0A8"/>
            </w:r>
            <w:r w:rsidRPr="008F42D3">
              <w:rPr>
                <w:sz w:val="20"/>
                <w:szCs w:val="20"/>
              </w:rPr>
              <w:t xml:space="preserve"> Yes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No</w:t>
            </w:r>
          </w:p>
        </w:tc>
      </w:tr>
      <w:tr w:rsidR="008B1A52" w:rsidRPr="00DE7BB3" w:rsidTr="005257C2">
        <w:trPr>
          <w:gridAfter w:val="2"/>
          <w:wAfter w:w="41" w:type="pct"/>
          <w:trHeight w:val="585"/>
        </w:trPr>
        <w:tc>
          <w:tcPr>
            <w:tcW w:w="759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F42D3" w:rsidRDefault="000D4520" w:rsidP="008E1C1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lastRenderedPageBreak/>
              <w:t xml:space="preserve">Airway Type: </w:t>
            </w:r>
          </w:p>
        </w:tc>
        <w:tc>
          <w:tcPr>
            <w:tcW w:w="4200" w:type="pct"/>
            <w:gridSpan w:val="9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E1C13" w:rsidRDefault="000D4520" w:rsidP="008F42D3">
            <w:pPr>
              <w:pStyle w:val="NoSpacing"/>
              <w:rPr>
                <w:sz w:val="18"/>
                <w:szCs w:val="18"/>
              </w:rPr>
            </w:pPr>
            <w:r w:rsidRPr="008E1C13">
              <w:rPr>
                <w:sz w:val="18"/>
                <w:szCs w:val="18"/>
              </w:rPr>
              <w:sym w:font="Wingdings" w:char="F0A8"/>
            </w:r>
            <w:r w:rsidRPr="008E1C13">
              <w:rPr>
                <w:sz w:val="18"/>
                <w:szCs w:val="18"/>
              </w:rPr>
              <w:t xml:space="preserve"> No airway support    </w:t>
            </w:r>
            <w:r w:rsidR="00EA14F1" w:rsidRPr="008E1C13">
              <w:rPr>
                <w:sz w:val="18"/>
                <w:szCs w:val="18"/>
              </w:rPr>
              <w:t xml:space="preserve"> </w:t>
            </w:r>
            <w:r w:rsidRPr="008E1C13">
              <w:rPr>
                <w:sz w:val="18"/>
                <w:szCs w:val="18"/>
              </w:rPr>
              <w:sym w:font="Wingdings" w:char="F0A8"/>
            </w:r>
            <w:r w:rsidRPr="008E1C13">
              <w:rPr>
                <w:sz w:val="18"/>
                <w:szCs w:val="18"/>
              </w:rPr>
              <w:t xml:space="preserve"> Simple face mask  </w:t>
            </w:r>
            <w:r w:rsidR="00EA14F1" w:rsidRPr="008E1C13">
              <w:rPr>
                <w:sz w:val="18"/>
                <w:szCs w:val="18"/>
              </w:rPr>
              <w:t xml:space="preserve">    </w:t>
            </w:r>
            <w:r w:rsidRPr="008E1C13">
              <w:rPr>
                <w:sz w:val="18"/>
                <w:szCs w:val="18"/>
              </w:rPr>
              <w:sym w:font="Wingdings" w:char="F0A8"/>
            </w:r>
            <w:r w:rsidRPr="008E1C13">
              <w:rPr>
                <w:sz w:val="18"/>
                <w:szCs w:val="18"/>
              </w:rPr>
              <w:t xml:space="preserve"> Bag-mask    </w:t>
            </w:r>
            <w:r w:rsidR="00EA14F1" w:rsidRPr="008E1C13">
              <w:rPr>
                <w:sz w:val="18"/>
                <w:szCs w:val="18"/>
              </w:rPr>
              <w:t xml:space="preserve">   </w:t>
            </w:r>
            <w:r w:rsidRPr="008E1C13">
              <w:rPr>
                <w:sz w:val="18"/>
                <w:szCs w:val="18"/>
              </w:rPr>
              <w:sym w:font="Wingdings" w:char="F0A8"/>
            </w:r>
            <w:r w:rsidRPr="008E1C13">
              <w:rPr>
                <w:sz w:val="18"/>
                <w:szCs w:val="18"/>
              </w:rPr>
              <w:t xml:space="preserve"> Nasal cannulae    </w:t>
            </w:r>
            <w:r w:rsidR="00EA14F1" w:rsidRPr="008E1C13">
              <w:rPr>
                <w:sz w:val="18"/>
                <w:szCs w:val="18"/>
              </w:rPr>
              <w:t xml:space="preserve">      </w:t>
            </w:r>
            <w:r w:rsidRPr="008E1C13">
              <w:rPr>
                <w:sz w:val="18"/>
                <w:szCs w:val="18"/>
              </w:rPr>
              <w:sym w:font="Wingdings" w:char="F0A8"/>
            </w:r>
            <w:r w:rsidRPr="008E1C13">
              <w:rPr>
                <w:sz w:val="18"/>
                <w:szCs w:val="18"/>
              </w:rPr>
              <w:t xml:space="preserve"> Laryngeal Mask Airway (LMA)   </w:t>
            </w:r>
          </w:p>
          <w:p w:rsidR="000D4520" w:rsidRPr="008E1C13" w:rsidRDefault="000D4520" w:rsidP="008F42D3">
            <w:pPr>
              <w:pStyle w:val="NoSpacing"/>
              <w:rPr>
                <w:sz w:val="18"/>
                <w:szCs w:val="18"/>
              </w:rPr>
            </w:pPr>
            <w:r w:rsidRPr="008E1C13">
              <w:rPr>
                <w:sz w:val="18"/>
                <w:szCs w:val="18"/>
              </w:rPr>
              <w:sym w:font="Wingdings" w:char="F0A8"/>
            </w:r>
            <w:r w:rsidRPr="008E1C13">
              <w:rPr>
                <w:sz w:val="18"/>
                <w:szCs w:val="18"/>
              </w:rPr>
              <w:t xml:space="preserve"> Endotracheal intubation     </w:t>
            </w:r>
            <w:r w:rsidRPr="008E1C13">
              <w:rPr>
                <w:sz w:val="18"/>
                <w:szCs w:val="18"/>
              </w:rPr>
              <w:sym w:font="Wingdings" w:char="F0A8"/>
            </w:r>
            <w:r w:rsidRPr="008E1C13">
              <w:rPr>
                <w:sz w:val="18"/>
                <w:szCs w:val="18"/>
              </w:rPr>
              <w:t xml:space="preserve"> Tracheostomy</w:t>
            </w:r>
          </w:p>
        </w:tc>
      </w:tr>
      <w:tr w:rsidR="005D057D" w:rsidRPr="00DE7BB3" w:rsidTr="005257C2">
        <w:trPr>
          <w:gridAfter w:val="2"/>
          <w:wAfter w:w="41" w:type="pct"/>
          <w:trHeight w:val="423"/>
        </w:trPr>
        <w:tc>
          <w:tcPr>
            <w:tcW w:w="759" w:type="pct"/>
            <w:gridSpan w:val="19"/>
            <w:tcBorders>
              <w:top w:val="nil"/>
              <w:bottom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tcBorders>
              <w:top w:val="nil"/>
              <w:bottom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(If LMA →)</w:t>
            </w:r>
          </w:p>
        </w:tc>
        <w:tc>
          <w:tcPr>
            <w:tcW w:w="859" w:type="pct"/>
            <w:gridSpan w:val="24"/>
            <w:tcBorders>
              <w:top w:val="nil"/>
              <w:bottom w:val="nil"/>
            </w:tcBorders>
          </w:tcPr>
          <w:p w:rsidR="006F71F8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Airway Size :</w:t>
            </w:r>
          </w:p>
          <w:p w:rsidR="000D4520" w:rsidRPr="008F42D3" w:rsidRDefault="000D4520" w:rsidP="008E1C1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5" w:type="pct"/>
            <w:gridSpan w:val="59"/>
            <w:tcBorders>
              <w:top w:val="nil"/>
              <w:bottom w:val="nil"/>
            </w:tcBorders>
          </w:tcPr>
          <w:p w:rsidR="008B1A52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1.0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1.5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2.0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2.5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3.0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4.0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5.0</w:t>
            </w:r>
          </w:p>
        </w:tc>
      </w:tr>
      <w:tr w:rsidR="005D057D" w:rsidRPr="00DE7BB3" w:rsidTr="005257C2">
        <w:trPr>
          <w:gridAfter w:val="3"/>
          <w:wAfter w:w="49" w:type="pct"/>
        </w:trPr>
        <w:tc>
          <w:tcPr>
            <w:tcW w:w="763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1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(If Endotracheal intubation →)</w:t>
            </w:r>
          </w:p>
        </w:tc>
        <w:tc>
          <w:tcPr>
            <w:tcW w:w="81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E1C1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Airway Size (mm): </w:t>
            </w:r>
          </w:p>
        </w:tc>
        <w:tc>
          <w:tcPr>
            <w:tcW w:w="2164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2.5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3.0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3.5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4.0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4.5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5.0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5.5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6.0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6.5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7.0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7.5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8.0 </w:t>
            </w:r>
          </w:p>
          <w:p w:rsidR="008B1A52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Other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Size not listed (DLETT, Tracheotomy)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   </w:t>
            </w:r>
          </w:p>
        </w:tc>
      </w:tr>
      <w:tr w:rsidR="005D057D" w:rsidRPr="00DE7BB3" w:rsidTr="005257C2">
        <w:trPr>
          <w:gridAfter w:val="3"/>
          <w:wAfter w:w="49" w:type="pct"/>
        </w:trPr>
        <w:tc>
          <w:tcPr>
            <w:tcW w:w="763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1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F71F8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Cuffed 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4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Yes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No</w:t>
            </w:r>
          </w:p>
        </w:tc>
      </w:tr>
      <w:tr w:rsidR="005D057D" w:rsidRPr="00DE7BB3" w:rsidTr="005257C2">
        <w:trPr>
          <w:gridAfter w:val="3"/>
          <w:wAfter w:w="49" w:type="pct"/>
        </w:trPr>
        <w:tc>
          <w:tcPr>
            <w:tcW w:w="763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1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(If Endotracheal intubation or Tracheostomy→)</w:t>
            </w:r>
          </w:p>
        </w:tc>
        <w:tc>
          <w:tcPr>
            <w:tcW w:w="81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F71F8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Airway Site: 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4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Oral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Nasal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Tracheostomy</w:t>
            </w:r>
          </w:p>
        </w:tc>
      </w:tr>
      <w:tr w:rsidR="008B1A52" w:rsidRPr="00DE7BB3" w:rsidTr="005257C2">
        <w:trPr>
          <w:gridAfter w:val="5"/>
          <w:wAfter w:w="137" w:type="pct"/>
        </w:trPr>
        <w:tc>
          <w:tcPr>
            <w:tcW w:w="2153" w:type="pct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1F8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Endobronchial Isolation (DLETT, Bronchial Blocker) </w:t>
            </w:r>
          </w:p>
          <w:p w:rsidR="000D4520" w:rsidRPr="008F42D3" w:rsidRDefault="000D4520" w:rsidP="008E1C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1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Yes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79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5257C2">
        <w:trPr>
          <w:gridAfter w:val="5"/>
          <w:wAfter w:w="137" w:type="pct"/>
        </w:trPr>
        <w:tc>
          <w:tcPr>
            <w:tcW w:w="2153" w:type="pct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ICU Type Ventilator Used Intraop </w:t>
            </w:r>
          </w:p>
        </w:tc>
        <w:tc>
          <w:tcPr>
            <w:tcW w:w="1631" w:type="pct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7C2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Yes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7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520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0D4520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sz w:val="18"/>
                <w:szCs w:val="18"/>
              </w:rPr>
              <w:t>ANESTHESIA Transfusion</w:t>
            </w:r>
          </w:p>
        </w:tc>
      </w:tr>
      <w:tr w:rsidR="000D4520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sz w:val="20"/>
                <w:szCs w:val="20"/>
              </w:rPr>
              <w:t xml:space="preserve">Transfusion </w:t>
            </w:r>
            <w:r w:rsidRPr="008E1C13">
              <w:rPr>
                <w:color w:val="000000"/>
                <w:sz w:val="20"/>
                <w:szCs w:val="20"/>
              </w:rPr>
              <w:t xml:space="preserve">  </w:t>
            </w:r>
            <w:r w:rsidRPr="008E1C13">
              <w:rPr>
                <w:color w:val="000000"/>
                <w:sz w:val="20"/>
                <w:szCs w:val="20"/>
              </w:rPr>
              <w:sym w:font="Wingdings" w:char="F0A8"/>
            </w:r>
            <w:r w:rsidRPr="008E1C13">
              <w:rPr>
                <w:color w:val="000000"/>
                <w:sz w:val="20"/>
                <w:szCs w:val="20"/>
              </w:rPr>
              <w:t xml:space="preserve"> Yes    </w:t>
            </w:r>
            <w:r w:rsidRPr="008E1C13">
              <w:rPr>
                <w:color w:val="000000"/>
                <w:sz w:val="20"/>
                <w:szCs w:val="20"/>
              </w:rPr>
              <w:sym w:font="Wingdings" w:char="F0A8"/>
            </w:r>
            <w:r w:rsidRPr="008E1C13">
              <w:rPr>
                <w:color w:val="000000"/>
                <w:sz w:val="20"/>
                <w:szCs w:val="20"/>
              </w:rPr>
              <w:t xml:space="preserve"> No </w:t>
            </w:r>
            <w:r w:rsidRPr="008E1C13">
              <w:rPr>
                <w:vanish/>
                <w:color w:val="FF0000"/>
                <w:sz w:val="20"/>
                <w:szCs w:val="20"/>
              </w:rPr>
              <w:t>Transfusion (5630)</w:t>
            </w:r>
            <w:r w:rsidRPr="008E1C13">
              <w:rPr>
                <w:color w:val="000000"/>
                <w:sz w:val="20"/>
                <w:szCs w:val="20"/>
              </w:rPr>
              <w:t xml:space="preserve">  </w:t>
            </w:r>
            <w:r w:rsidRPr="008E1C13">
              <w:rPr>
                <w:i/>
                <w:sz w:val="20"/>
                <w:szCs w:val="20"/>
              </w:rPr>
              <w:t xml:space="preserve">(If Yes enter # of units or 0 if none </w:t>
            </w:r>
            <w:r w:rsidRPr="008E1C13">
              <w:rPr>
                <w:i/>
                <w:sz w:val="20"/>
                <w:szCs w:val="20"/>
              </w:rPr>
              <w:sym w:font="Symbol" w:char="F0AF"/>
            </w:r>
            <w:r w:rsidRPr="008E1C13">
              <w:rPr>
                <w:i/>
                <w:sz w:val="20"/>
                <w:szCs w:val="20"/>
              </w:rPr>
              <w:t>)</w:t>
            </w:r>
          </w:p>
        </w:tc>
      </w:tr>
      <w:tr w:rsidR="005D057D" w:rsidRPr="00DE7BB3" w:rsidTr="005257C2">
        <w:trPr>
          <w:gridAfter w:val="5"/>
          <w:wAfter w:w="137" w:type="pct"/>
        </w:trPr>
        <w:tc>
          <w:tcPr>
            <w:tcW w:w="285" w:type="pct"/>
            <w:gridSpan w:val="8"/>
            <w:tcBorders>
              <w:right w:val="nil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7228F" w:rsidRPr="008E1C1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E1C13">
              <w:rPr>
                <w:sz w:val="20"/>
                <w:szCs w:val="20"/>
              </w:rPr>
              <w:t xml:space="preserve">Packed Red Blood Cells (PRBC)Units  </w:t>
            </w:r>
          </w:p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vanish/>
                <w:color w:val="FF0000"/>
                <w:sz w:val="20"/>
                <w:szCs w:val="20"/>
              </w:rPr>
              <w:t>PRBCUnits (5660)</w:t>
            </w:r>
          </w:p>
        </w:tc>
        <w:tc>
          <w:tcPr>
            <w:tcW w:w="2933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color w:val="000000"/>
                <w:sz w:val="20"/>
                <w:szCs w:val="20"/>
              </w:rPr>
              <w:t xml:space="preserve">______ </w:t>
            </w:r>
          </w:p>
        </w:tc>
      </w:tr>
      <w:tr w:rsidR="005D057D" w:rsidRPr="00DE7BB3" w:rsidTr="005257C2">
        <w:trPr>
          <w:gridAfter w:val="5"/>
          <w:wAfter w:w="137" w:type="pct"/>
        </w:trPr>
        <w:tc>
          <w:tcPr>
            <w:tcW w:w="285" w:type="pct"/>
            <w:gridSpan w:val="8"/>
            <w:tcBorders>
              <w:right w:val="nil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7228F" w:rsidRPr="008E1C1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E1C13">
              <w:rPr>
                <w:sz w:val="20"/>
                <w:szCs w:val="20"/>
              </w:rPr>
              <w:t xml:space="preserve">Platelet Pheresis </w:t>
            </w:r>
            <w:r w:rsidR="00F1045D" w:rsidRPr="008E1C13">
              <w:rPr>
                <w:sz w:val="20"/>
                <w:szCs w:val="20"/>
              </w:rPr>
              <w:t xml:space="preserve">Units </w:t>
            </w:r>
          </w:p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vanish/>
                <w:color w:val="FF0000"/>
                <w:sz w:val="20"/>
                <w:szCs w:val="20"/>
              </w:rPr>
              <w:t>PlateletsPheresis (5690)</w:t>
            </w:r>
          </w:p>
        </w:tc>
        <w:tc>
          <w:tcPr>
            <w:tcW w:w="2933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color w:val="000000"/>
                <w:sz w:val="20"/>
                <w:szCs w:val="20"/>
              </w:rPr>
              <w:t xml:space="preserve">______ </w:t>
            </w:r>
          </w:p>
        </w:tc>
      </w:tr>
      <w:tr w:rsidR="005D057D" w:rsidRPr="00DE7BB3" w:rsidTr="005257C2">
        <w:trPr>
          <w:gridAfter w:val="5"/>
          <w:wAfter w:w="137" w:type="pct"/>
        </w:trPr>
        <w:tc>
          <w:tcPr>
            <w:tcW w:w="285" w:type="pct"/>
            <w:gridSpan w:val="8"/>
            <w:tcBorders>
              <w:right w:val="nil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7228F" w:rsidRPr="008E1C1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E1C13">
              <w:rPr>
                <w:sz w:val="20"/>
                <w:szCs w:val="20"/>
              </w:rPr>
              <w:t>Random Donor Platelet</w:t>
            </w:r>
            <w:r w:rsidR="00F1045D" w:rsidRPr="008E1C13">
              <w:rPr>
                <w:sz w:val="20"/>
                <w:szCs w:val="20"/>
              </w:rPr>
              <w:t xml:space="preserve"> Units</w:t>
            </w:r>
            <w:r w:rsidRPr="008E1C13">
              <w:rPr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:rsidR="000D4520" w:rsidRPr="008E1C1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E1C13">
              <w:rPr>
                <w:vanish/>
                <w:color w:val="FF0000"/>
                <w:sz w:val="20"/>
                <w:szCs w:val="20"/>
              </w:rPr>
              <w:t>PlateletsDonor (5700)</w:t>
            </w:r>
          </w:p>
        </w:tc>
        <w:tc>
          <w:tcPr>
            <w:tcW w:w="2933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color w:val="000000"/>
                <w:sz w:val="20"/>
                <w:szCs w:val="20"/>
              </w:rPr>
              <w:t>______</w:t>
            </w:r>
          </w:p>
        </w:tc>
      </w:tr>
      <w:tr w:rsidR="005D057D" w:rsidRPr="00DE7BB3" w:rsidTr="005257C2">
        <w:trPr>
          <w:gridAfter w:val="5"/>
          <w:wAfter w:w="137" w:type="pct"/>
        </w:trPr>
        <w:tc>
          <w:tcPr>
            <w:tcW w:w="285" w:type="pct"/>
            <w:gridSpan w:val="8"/>
            <w:tcBorders>
              <w:right w:val="nil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7228F" w:rsidRPr="008E1C1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E1C13">
              <w:rPr>
                <w:sz w:val="20"/>
                <w:szCs w:val="20"/>
              </w:rPr>
              <w:t>Fresh Frozen Plasma (FFP) – Units</w:t>
            </w:r>
            <w:r w:rsidRPr="008E1C13">
              <w:rPr>
                <w:vanish/>
                <w:color w:val="FF0000"/>
                <w:sz w:val="20"/>
                <w:szCs w:val="20"/>
              </w:rPr>
              <w:t xml:space="preserve">  </w:t>
            </w:r>
          </w:p>
          <w:p w:rsidR="000D4520" w:rsidRPr="008E1C1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E1C13">
              <w:rPr>
                <w:vanish/>
                <w:color w:val="FF0000"/>
                <w:sz w:val="20"/>
                <w:szCs w:val="20"/>
              </w:rPr>
              <w:t>FFPUnits (5730)</w:t>
            </w:r>
          </w:p>
        </w:tc>
        <w:tc>
          <w:tcPr>
            <w:tcW w:w="2933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color w:val="000000"/>
                <w:sz w:val="20"/>
                <w:szCs w:val="20"/>
              </w:rPr>
              <w:t xml:space="preserve">______ </w:t>
            </w:r>
          </w:p>
        </w:tc>
      </w:tr>
      <w:tr w:rsidR="005D057D" w:rsidRPr="00DE7BB3" w:rsidTr="005257C2">
        <w:trPr>
          <w:gridAfter w:val="5"/>
          <w:wAfter w:w="137" w:type="pct"/>
        </w:trPr>
        <w:tc>
          <w:tcPr>
            <w:tcW w:w="285" w:type="pct"/>
            <w:gridSpan w:val="8"/>
            <w:tcBorders>
              <w:right w:val="nil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7228F" w:rsidRPr="008E1C1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E1C13">
              <w:rPr>
                <w:sz w:val="20"/>
                <w:szCs w:val="20"/>
              </w:rPr>
              <w:t xml:space="preserve">Cryoprecipitate – Units  </w:t>
            </w:r>
          </w:p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vanish/>
                <w:color w:val="FF0000"/>
                <w:sz w:val="20"/>
                <w:szCs w:val="20"/>
              </w:rPr>
              <w:t>CryoUnits (5760)</w:t>
            </w:r>
          </w:p>
        </w:tc>
        <w:tc>
          <w:tcPr>
            <w:tcW w:w="2933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color w:val="000000"/>
                <w:sz w:val="20"/>
                <w:szCs w:val="20"/>
              </w:rPr>
              <w:t xml:space="preserve">______ </w:t>
            </w:r>
          </w:p>
        </w:tc>
      </w:tr>
      <w:tr w:rsidR="005D057D" w:rsidRPr="00DE7BB3" w:rsidTr="005257C2">
        <w:trPr>
          <w:gridAfter w:val="5"/>
          <w:wAfter w:w="137" w:type="pct"/>
        </w:trPr>
        <w:tc>
          <w:tcPr>
            <w:tcW w:w="285" w:type="pct"/>
            <w:gridSpan w:val="8"/>
            <w:tcBorders>
              <w:right w:val="nil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7228F" w:rsidRPr="008E1C1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E1C13">
              <w:rPr>
                <w:sz w:val="20"/>
                <w:szCs w:val="20"/>
              </w:rPr>
              <w:t xml:space="preserve">Whole Blood – Units </w:t>
            </w:r>
          </w:p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vanish/>
                <w:color w:val="FF0000"/>
                <w:sz w:val="20"/>
                <w:szCs w:val="20"/>
              </w:rPr>
              <w:t>WholeBldUnits (5790)</w:t>
            </w:r>
          </w:p>
        </w:tc>
        <w:tc>
          <w:tcPr>
            <w:tcW w:w="2933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color w:val="000000"/>
                <w:sz w:val="20"/>
                <w:szCs w:val="20"/>
              </w:rPr>
              <w:t xml:space="preserve">______ </w:t>
            </w:r>
          </w:p>
        </w:tc>
      </w:tr>
      <w:tr w:rsidR="005D057D" w:rsidRPr="00DE7BB3" w:rsidTr="005257C2">
        <w:trPr>
          <w:gridAfter w:val="5"/>
          <w:wAfter w:w="137" w:type="pct"/>
        </w:trPr>
        <w:tc>
          <w:tcPr>
            <w:tcW w:w="285" w:type="pct"/>
            <w:gridSpan w:val="8"/>
            <w:tcBorders>
              <w:right w:val="nil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7228F" w:rsidRPr="008E1C1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E1C13">
              <w:rPr>
                <w:sz w:val="20"/>
                <w:szCs w:val="20"/>
              </w:rPr>
              <w:t xml:space="preserve">Autologous Transfusion </w:t>
            </w:r>
          </w:p>
          <w:p w:rsidR="000D4520" w:rsidRPr="008E1C1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E1C13">
              <w:rPr>
                <w:vanish/>
                <w:color w:val="FF0000"/>
                <w:sz w:val="20"/>
                <w:szCs w:val="20"/>
              </w:rPr>
              <w:t>AutologousTrans (5800)</w:t>
            </w:r>
          </w:p>
        </w:tc>
        <w:tc>
          <w:tcPr>
            <w:tcW w:w="2933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E1C13" w:rsidRDefault="00140143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color w:val="000000"/>
                <w:sz w:val="20"/>
                <w:szCs w:val="20"/>
              </w:rPr>
              <w:sym w:font="Wingdings" w:char="F0A8"/>
            </w:r>
            <w:r w:rsidRPr="008E1C13">
              <w:rPr>
                <w:color w:val="000000"/>
                <w:sz w:val="20"/>
                <w:szCs w:val="20"/>
              </w:rPr>
              <w:t xml:space="preserve"> Yes  </w:t>
            </w:r>
            <w:r w:rsidRPr="008E1C13">
              <w:rPr>
                <w:color w:val="000000"/>
                <w:sz w:val="20"/>
                <w:szCs w:val="20"/>
              </w:rPr>
              <w:sym w:font="Wingdings" w:char="F0A8"/>
            </w:r>
            <w:r w:rsidRPr="008E1C1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5D057D" w:rsidRPr="00DE7BB3" w:rsidTr="005257C2">
        <w:trPr>
          <w:gridAfter w:val="5"/>
          <w:wAfter w:w="137" w:type="pct"/>
        </w:trPr>
        <w:tc>
          <w:tcPr>
            <w:tcW w:w="285" w:type="pct"/>
            <w:gridSpan w:val="8"/>
            <w:tcBorders>
              <w:right w:val="nil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7228F" w:rsidRPr="008E1C1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E1C13">
              <w:rPr>
                <w:sz w:val="20"/>
                <w:szCs w:val="20"/>
              </w:rPr>
              <w:t xml:space="preserve">Cell Saver/Salvage </w:t>
            </w:r>
          </w:p>
          <w:p w:rsidR="000D4520" w:rsidRPr="008E1C1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E1C13">
              <w:rPr>
                <w:vanish/>
                <w:color w:val="FF0000"/>
                <w:sz w:val="20"/>
                <w:szCs w:val="20"/>
              </w:rPr>
              <w:t>CellSavSal (5810)</w:t>
            </w:r>
          </w:p>
        </w:tc>
        <w:tc>
          <w:tcPr>
            <w:tcW w:w="2933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520" w:rsidRPr="008E1C13" w:rsidRDefault="00140143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color w:val="000000"/>
                <w:sz w:val="20"/>
                <w:szCs w:val="20"/>
              </w:rPr>
              <w:sym w:font="Wingdings" w:char="F0A8"/>
            </w:r>
            <w:r w:rsidRPr="008E1C13">
              <w:rPr>
                <w:color w:val="000000"/>
                <w:sz w:val="20"/>
                <w:szCs w:val="20"/>
              </w:rPr>
              <w:t xml:space="preserve"> Yes  </w:t>
            </w:r>
            <w:r w:rsidRPr="008E1C13">
              <w:rPr>
                <w:color w:val="000000"/>
                <w:sz w:val="20"/>
                <w:szCs w:val="20"/>
              </w:rPr>
              <w:sym w:font="Wingdings" w:char="F0A8"/>
            </w:r>
            <w:r w:rsidRPr="008E1C1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5D057D" w:rsidRPr="00DE7BB3" w:rsidTr="005257C2">
        <w:trPr>
          <w:gridAfter w:val="5"/>
          <w:wAfter w:w="137" w:type="pct"/>
        </w:trPr>
        <w:tc>
          <w:tcPr>
            <w:tcW w:w="285" w:type="pct"/>
            <w:gridSpan w:val="8"/>
            <w:tcBorders>
              <w:bottom w:val="single" w:sz="4" w:space="0" w:color="auto"/>
              <w:right w:val="nil"/>
            </w:tcBorders>
          </w:tcPr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28F" w:rsidRPr="008E1C1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E1C13">
              <w:rPr>
                <w:sz w:val="20"/>
                <w:szCs w:val="20"/>
              </w:rPr>
              <w:t xml:space="preserve">Directed Donor Units </w:t>
            </w:r>
          </w:p>
          <w:p w:rsidR="000D4520" w:rsidRPr="008E1C1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vanish/>
                <w:color w:val="FF0000"/>
                <w:sz w:val="20"/>
                <w:szCs w:val="20"/>
              </w:rPr>
              <w:t>DirDonorUnits (5820)</w:t>
            </w:r>
          </w:p>
        </w:tc>
        <w:tc>
          <w:tcPr>
            <w:tcW w:w="2933" w:type="pct"/>
            <w:gridSpan w:val="6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520" w:rsidRPr="008E1C13" w:rsidRDefault="00140143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E1C13">
              <w:rPr>
                <w:color w:val="000000"/>
                <w:sz w:val="20"/>
                <w:szCs w:val="20"/>
              </w:rPr>
              <w:sym w:font="Wingdings" w:char="F0A8"/>
            </w:r>
            <w:r w:rsidRPr="008E1C13">
              <w:rPr>
                <w:color w:val="000000"/>
                <w:sz w:val="20"/>
                <w:szCs w:val="20"/>
              </w:rPr>
              <w:t xml:space="preserve"> Yes  </w:t>
            </w:r>
            <w:r w:rsidRPr="008E1C13">
              <w:rPr>
                <w:color w:val="000000"/>
                <w:sz w:val="20"/>
                <w:szCs w:val="20"/>
              </w:rPr>
              <w:sym w:font="Wingdings" w:char="F0A8"/>
            </w:r>
            <w:r w:rsidRPr="008E1C13">
              <w:rPr>
                <w:color w:val="000000"/>
                <w:sz w:val="20"/>
                <w:szCs w:val="20"/>
              </w:rPr>
              <w:t xml:space="preserve"> No</w:t>
            </w:r>
          </w:p>
        </w:tc>
      </w:tr>
      <w:tr w:rsidR="002F36EC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0D4520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ANESTHESIA Procoagulents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8F42D3" w:rsidRDefault="0082670B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Factor VIIa (Novoseven) mcg/kg- Dose 1 </w:t>
            </w:r>
            <w:r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ProcoagFactorVIIa1 (5850)</w:t>
            </w:r>
            <w:r w:rsidRPr="008F42D3">
              <w:rPr>
                <w:snapToGrid w:val="0"/>
                <w:color w:val="FF0000"/>
                <w:sz w:val="20"/>
                <w:szCs w:val="20"/>
              </w:rPr>
              <w:t xml:space="preserve">  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8F42D3" w:rsidRDefault="0082670B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 xml:space="preserve">(If  Factor VIIa dose 1 &gt; 0 →) </w:t>
            </w:r>
            <w:r w:rsidRPr="008F42D3">
              <w:rPr>
                <w:sz w:val="20"/>
                <w:szCs w:val="20"/>
              </w:rPr>
              <w:t xml:space="preserve">Factor VIIa (Novoseven) mcg/kg- Dose 2 </w:t>
            </w:r>
            <w:r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ProcoagFactorVIIa2 (5860)</w:t>
            </w:r>
            <w:r w:rsidRPr="008F42D3">
              <w:rPr>
                <w:snapToGrid w:val="0"/>
                <w:color w:val="FF0000"/>
                <w:sz w:val="20"/>
                <w:szCs w:val="20"/>
              </w:rPr>
              <w:t xml:space="preserve">  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8F42D3" w:rsidRDefault="0082670B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>(If  Factor VIIa dose 2 &gt; 0 →)</w:t>
            </w:r>
            <w:r w:rsidRPr="008F42D3">
              <w:rPr>
                <w:sz w:val="20"/>
                <w:szCs w:val="20"/>
              </w:rPr>
              <w:t xml:space="preserve">Factor VIIa (Novoseven) mcg/kg- Dose 3 </w:t>
            </w:r>
            <w:r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ProcoagFactorVIIa3 (5870)</w:t>
            </w:r>
            <w:r w:rsidRPr="008F42D3">
              <w:rPr>
                <w:snapToGrid w:val="0"/>
                <w:color w:val="FF0000"/>
                <w:sz w:val="20"/>
                <w:szCs w:val="20"/>
              </w:rPr>
              <w:t xml:space="preserve">  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6234" w:rsidRPr="008F42D3" w:rsidRDefault="00E06234" w:rsidP="008F42D3">
            <w:pPr>
              <w:pStyle w:val="NoSpacing"/>
              <w:rPr>
                <w:sz w:val="20"/>
                <w:szCs w:val="20"/>
              </w:rPr>
            </w:pPr>
          </w:p>
          <w:p w:rsidR="0082670B" w:rsidRPr="008F42D3" w:rsidRDefault="0082670B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Prothrombin Concentrate units/kg- Dose 1 </w:t>
            </w:r>
            <w:r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ProcoagProthrom1 (5880)</w:t>
            </w:r>
            <w:r w:rsidRPr="008F42D3">
              <w:rPr>
                <w:snapToGrid w:val="0"/>
                <w:color w:val="FF0000"/>
                <w:sz w:val="20"/>
                <w:szCs w:val="20"/>
              </w:rPr>
              <w:t xml:space="preserve">  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8F42D3" w:rsidRDefault="0082670B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>(If  Prothrombin dose 1 &gt; 0 →)</w:t>
            </w:r>
            <w:r w:rsidRPr="008F42D3">
              <w:rPr>
                <w:sz w:val="20"/>
                <w:szCs w:val="20"/>
              </w:rPr>
              <w:t xml:space="preserve">Prothrombin Concentrate units/kg- Dose 2 </w:t>
            </w:r>
            <w:r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ProcoagProthrom2 (5890)</w:t>
            </w:r>
            <w:r w:rsidRPr="008F42D3">
              <w:rPr>
                <w:snapToGrid w:val="0"/>
                <w:color w:val="FF0000"/>
                <w:sz w:val="20"/>
                <w:szCs w:val="20"/>
              </w:rPr>
              <w:t xml:space="preserve">  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8F42D3" w:rsidRDefault="0082670B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>(If  Prothrombin dose 2 &gt; 0 →)</w:t>
            </w:r>
            <w:r w:rsidRPr="008F42D3">
              <w:rPr>
                <w:sz w:val="20"/>
                <w:szCs w:val="20"/>
              </w:rPr>
              <w:t xml:space="preserve">Prothrombin Concentrate units/kg- Dose 3 </w:t>
            </w:r>
            <w:r w:rsidR="00E06234"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ProcoagProthrom3 (5900)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6234" w:rsidRPr="008F42D3" w:rsidRDefault="00E06234" w:rsidP="008F42D3">
            <w:pPr>
              <w:pStyle w:val="NoSpacing"/>
              <w:rPr>
                <w:sz w:val="20"/>
                <w:szCs w:val="20"/>
              </w:rPr>
            </w:pPr>
          </w:p>
          <w:p w:rsidR="0082670B" w:rsidRPr="008F42D3" w:rsidRDefault="0082670B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Fibrinogen Concentrate mg/kg- Dose 1 </w:t>
            </w:r>
            <w:r w:rsidR="00E06234"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ProcoagFibrin1 (5910)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8F42D3" w:rsidRDefault="0082670B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>(If  Fibrinogen dose 1 &gt; 0 →)</w:t>
            </w:r>
            <w:r w:rsidRPr="008F42D3">
              <w:rPr>
                <w:sz w:val="20"/>
                <w:szCs w:val="20"/>
              </w:rPr>
              <w:t xml:space="preserve">Fibrinogen Concentrate mg/kg- Dose 2 </w:t>
            </w:r>
            <w:r w:rsidR="00E06234"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ProcoagFibrin2 (5920)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8F42D3" w:rsidRDefault="0082670B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>(If  Fibrinogen dose 2 &gt; 0 →)</w:t>
            </w:r>
            <w:r w:rsidRPr="008F42D3">
              <w:rPr>
                <w:sz w:val="20"/>
                <w:szCs w:val="20"/>
              </w:rPr>
              <w:t xml:space="preserve">Fibrinogen Concentrate mg/kg- Dose 3 </w:t>
            </w:r>
            <w:r w:rsidR="00E06234"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ProcoagFibrin3 (5930)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6234" w:rsidRPr="008F42D3" w:rsidRDefault="00E06234" w:rsidP="008F42D3">
            <w:pPr>
              <w:pStyle w:val="NoSpacing"/>
              <w:rPr>
                <w:sz w:val="20"/>
                <w:szCs w:val="20"/>
              </w:rPr>
            </w:pPr>
          </w:p>
          <w:p w:rsidR="001D46D8" w:rsidRPr="008F42D3" w:rsidRDefault="001D46D8" w:rsidP="008F42D3">
            <w:pPr>
              <w:pStyle w:val="NoSpacing"/>
              <w:rPr>
                <w:sz w:val="20"/>
                <w:szCs w:val="20"/>
              </w:rPr>
            </w:pPr>
          </w:p>
          <w:p w:rsidR="001D46D8" w:rsidRPr="008F42D3" w:rsidRDefault="001D46D8" w:rsidP="008F42D3">
            <w:pPr>
              <w:pStyle w:val="NoSpacing"/>
              <w:rPr>
                <w:sz w:val="20"/>
                <w:szCs w:val="20"/>
              </w:rPr>
            </w:pPr>
          </w:p>
          <w:p w:rsidR="0082670B" w:rsidRPr="008F42D3" w:rsidRDefault="0082670B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Antithrombin 3 Concentrate units- Dose 1 </w:t>
            </w:r>
            <w:r w:rsidR="00E06234"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ProcoagAntithrom1 (5940)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8F42D3" w:rsidRDefault="0082670B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>(If  Antithrombin dose 1 &gt; 0 →)</w:t>
            </w:r>
            <w:r w:rsidR="00E06234" w:rsidRPr="008F42D3">
              <w:rPr>
                <w:i/>
                <w:color w:val="808080"/>
                <w:sz w:val="20"/>
                <w:szCs w:val="20"/>
              </w:rPr>
              <w:t xml:space="preserve"> </w:t>
            </w:r>
            <w:r w:rsidRPr="008F42D3">
              <w:rPr>
                <w:sz w:val="20"/>
                <w:szCs w:val="20"/>
              </w:rPr>
              <w:t xml:space="preserve">Antithrombin 3 Concentrate units- Dose 2 </w:t>
            </w:r>
            <w:r w:rsidR="00E06234"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ProcoagAntithrom2 (5950)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8F42D3" w:rsidRDefault="0082670B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>(If  Antithrombin dose 2 &gt; 0 →)</w:t>
            </w:r>
            <w:r w:rsidRPr="008F42D3">
              <w:rPr>
                <w:sz w:val="20"/>
                <w:szCs w:val="20"/>
              </w:rPr>
              <w:t xml:space="preserve">Antithrombin 3 Concentrate units- Dose 3 </w:t>
            </w:r>
            <w:r w:rsidR="00E06234"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ProcoagAntithrom3 (5960)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6234" w:rsidRPr="008F42D3" w:rsidRDefault="00E06234" w:rsidP="008F42D3">
            <w:pPr>
              <w:pStyle w:val="NoSpacing"/>
              <w:rPr>
                <w:sz w:val="20"/>
                <w:szCs w:val="20"/>
              </w:rPr>
            </w:pPr>
          </w:p>
          <w:p w:rsidR="0082670B" w:rsidRPr="008F42D3" w:rsidRDefault="0082670B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Desmopressin (DDAVP) mcg/kg- Dose 1 </w:t>
            </w:r>
            <w:r w:rsidR="00E06234" w:rsidRPr="008F42D3">
              <w:rPr>
                <w:color w:val="000000"/>
                <w:sz w:val="20"/>
                <w:szCs w:val="20"/>
              </w:rPr>
              <w:t xml:space="preserve">______  </w:t>
            </w:r>
            <w:r w:rsidRPr="008F42D3">
              <w:rPr>
                <w:vanish/>
                <w:color w:val="FF0000"/>
                <w:sz w:val="20"/>
                <w:szCs w:val="20"/>
              </w:rPr>
              <w:t>ProcoagDesmo1 (5970)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8F42D3" w:rsidRDefault="0082670B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>(If  DDAVP dose 1 &gt; 0 →)</w:t>
            </w:r>
            <w:r w:rsidRPr="008F42D3">
              <w:rPr>
                <w:sz w:val="20"/>
                <w:szCs w:val="20"/>
              </w:rPr>
              <w:t xml:space="preserve">Desmopressin (DDAVP) mcg/kg- Dose 2 </w:t>
            </w:r>
            <w:r w:rsidR="00E06234"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ProcoagDesmo2 (5980)</w:t>
            </w:r>
          </w:p>
        </w:tc>
      </w:tr>
      <w:tr w:rsidR="0082670B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B" w:rsidRPr="008F42D3" w:rsidRDefault="0082670B" w:rsidP="008F42D3">
            <w:pPr>
              <w:pStyle w:val="NoSpacing"/>
              <w:rPr>
                <w:snapToGrid w:val="0"/>
                <w:color w:val="FF0000"/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>(If  DDAVP dose 2 &gt; 0 →)</w:t>
            </w:r>
            <w:r w:rsidRPr="008F42D3">
              <w:rPr>
                <w:sz w:val="20"/>
                <w:szCs w:val="20"/>
              </w:rPr>
              <w:t xml:space="preserve">Desmopressin (DDAVP) mcg/kg- Dose 3 </w:t>
            </w:r>
            <w:r w:rsidR="00E06234" w:rsidRPr="008F42D3">
              <w:rPr>
                <w:color w:val="000000"/>
                <w:sz w:val="20"/>
                <w:szCs w:val="20"/>
              </w:rPr>
              <w:t>______</w:t>
            </w:r>
            <w:r w:rsidRPr="008F42D3">
              <w:rPr>
                <w:vanish/>
                <w:color w:val="FF0000"/>
                <w:sz w:val="20"/>
                <w:szCs w:val="20"/>
              </w:rPr>
              <w:t>ProcoagDesmo3 (5990)</w:t>
            </w:r>
          </w:p>
          <w:p w:rsidR="0082670B" w:rsidRPr="008F42D3" w:rsidRDefault="0082670B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2F36EC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0D4520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ANESTHESIA Antifibrinolytics</w:t>
            </w:r>
          </w:p>
        </w:tc>
      </w:tr>
      <w:tr w:rsidR="008B1A52" w:rsidRPr="00DE7BB3" w:rsidTr="005257C2">
        <w:trPr>
          <w:gridAfter w:val="5"/>
          <w:wAfter w:w="137" w:type="pct"/>
        </w:trPr>
        <w:tc>
          <w:tcPr>
            <w:tcW w:w="1855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Epsilon Aminocaproic Acid (Amicar) Used </w:t>
            </w:r>
          </w:p>
        </w:tc>
        <w:tc>
          <w:tcPr>
            <w:tcW w:w="3007" w:type="pct"/>
            <w:gridSpan w:val="6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  <w:r w:rsidR="00D4212E" w:rsidRPr="008F42D3">
              <w:rPr>
                <w:vanish/>
                <w:color w:val="FF0000"/>
                <w:sz w:val="20"/>
                <w:szCs w:val="20"/>
              </w:rPr>
              <w:t xml:space="preserve"> AntifibEpUse (6000)</w:t>
            </w:r>
          </w:p>
        </w:tc>
      </w:tr>
      <w:tr w:rsidR="005D057D" w:rsidRPr="00DE7BB3" w:rsidTr="005257C2">
        <w:trPr>
          <w:gridAfter w:val="2"/>
          <w:wAfter w:w="39" w:type="pct"/>
        </w:trPr>
        <w:tc>
          <w:tcPr>
            <w:tcW w:w="5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2395" w:type="pct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ind w:left="297" w:hanging="297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Epsilon Aminocaproic Acid (Amicar) Load  mg/kg </w:t>
            </w:r>
          </w:p>
        </w:tc>
        <w:tc>
          <w:tcPr>
            <w:tcW w:w="2007" w:type="pct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______</w:t>
            </w:r>
            <w:r w:rsidR="008B1A52" w:rsidRPr="008F42D3">
              <w:rPr>
                <w:color w:val="000000"/>
                <w:sz w:val="20"/>
                <w:szCs w:val="20"/>
              </w:rPr>
              <w:t xml:space="preserve"> </w:t>
            </w:r>
            <w:r w:rsidR="008B1A52" w:rsidRPr="008F42D3">
              <w:rPr>
                <w:sz w:val="20"/>
                <w:szCs w:val="20"/>
              </w:rPr>
              <w:t>mg/kg</w:t>
            </w:r>
            <w:r w:rsidR="00D4212E" w:rsidRPr="008F42D3">
              <w:rPr>
                <w:vanish/>
                <w:color w:val="FF0000"/>
                <w:sz w:val="20"/>
                <w:szCs w:val="20"/>
              </w:rPr>
              <w:t xml:space="preserve"> AntifibEpLoad (6010)</w:t>
            </w:r>
          </w:p>
        </w:tc>
      </w:tr>
      <w:tr w:rsidR="005D057D" w:rsidRPr="00DE7BB3" w:rsidTr="005257C2">
        <w:trPr>
          <w:gridAfter w:val="2"/>
          <w:wAfter w:w="39" w:type="pct"/>
        </w:trPr>
        <w:tc>
          <w:tcPr>
            <w:tcW w:w="5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5" w:type="pct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ind w:left="297" w:hanging="297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Epsilon Aminocaproic Acid (Amicar) Pump Prime mg/kg  </w:t>
            </w:r>
          </w:p>
        </w:tc>
        <w:tc>
          <w:tcPr>
            <w:tcW w:w="2007" w:type="pct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______</w:t>
            </w:r>
            <w:r w:rsidR="008B1A52" w:rsidRPr="008F42D3">
              <w:rPr>
                <w:color w:val="000000"/>
                <w:sz w:val="20"/>
                <w:szCs w:val="20"/>
              </w:rPr>
              <w:t xml:space="preserve"> </w:t>
            </w:r>
            <w:r w:rsidR="008B1A52" w:rsidRPr="008F42D3">
              <w:rPr>
                <w:sz w:val="20"/>
                <w:szCs w:val="20"/>
              </w:rPr>
              <w:t>mg/kg</w:t>
            </w:r>
            <w:r w:rsidR="00D4212E" w:rsidRPr="008F42D3">
              <w:rPr>
                <w:vanish/>
                <w:color w:val="FF0000"/>
                <w:sz w:val="20"/>
                <w:szCs w:val="20"/>
              </w:rPr>
              <w:t xml:space="preserve"> AntifibEpPrime (6020)</w:t>
            </w:r>
          </w:p>
        </w:tc>
      </w:tr>
      <w:tr w:rsidR="005D057D" w:rsidRPr="00DE7BB3" w:rsidTr="005257C2">
        <w:tc>
          <w:tcPr>
            <w:tcW w:w="52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42" w:type="pct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Epsilon Aminocaproic Acid (Amicar) Infusion Rate mg/kg/hr </w:t>
            </w:r>
          </w:p>
        </w:tc>
        <w:tc>
          <w:tcPr>
            <w:tcW w:w="2036" w:type="pct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______</w:t>
            </w:r>
            <w:r w:rsidR="008B1A52" w:rsidRPr="008F42D3">
              <w:rPr>
                <w:color w:val="000000"/>
                <w:sz w:val="20"/>
                <w:szCs w:val="20"/>
              </w:rPr>
              <w:t xml:space="preserve"> </w:t>
            </w:r>
            <w:r w:rsidR="008B1A52" w:rsidRPr="008F42D3">
              <w:rPr>
                <w:sz w:val="20"/>
                <w:szCs w:val="20"/>
              </w:rPr>
              <w:t>mg/kg</w:t>
            </w:r>
            <w:r w:rsidR="00097E59" w:rsidRPr="008F42D3">
              <w:rPr>
                <w:sz w:val="20"/>
                <w:szCs w:val="20"/>
              </w:rPr>
              <w:t>/hr</w:t>
            </w:r>
            <w:r w:rsidR="00D4212E" w:rsidRPr="008F42D3">
              <w:rPr>
                <w:vanish/>
                <w:color w:val="FF0000"/>
                <w:sz w:val="20"/>
                <w:szCs w:val="20"/>
              </w:rPr>
              <w:t xml:space="preserve"> AntifibEpInfRate (6030)</w:t>
            </w:r>
          </w:p>
        </w:tc>
      </w:tr>
      <w:tr w:rsidR="008B1A52" w:rsidRPr="002665BF" w:rsidTr="005257C2">
        <w:trPr>
          <w:gridAfter w:val="5"/>
          <w:wAfter w:w="137" w:type="pct"/>
        </w:trPr>
        <w:tc>
          <w:tcPr>
            <w:tcW w:w="1078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5B47" w:rsidRPr="008F42D3" w:rsidRDefault="003C5B47" w:rsidP="008F42D3">
            <w:pPr>
              <w:pStyle w:val="NoSpacing"/>
              <w:rPr>
                <w:sz w:val="20"/>
                <w:szCs w:val="20"/>
              </w:rPr>
            </w:pPr>
          </w:p>
          <w:p w:rsidR="000D4520" w:rsidRPr="008F42D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lastRenderedPageBreak/>
              <w:t xml:space="preserve">Tranexamic Acid Used </w:t>
            </w:r>
          </w:p>
        </w:tc>
        <w:tc>
          <w:tcPr>
            <w:tcW w:w="3784" w:type="pct"/>
            <w:gridSpan w:val="8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5B47" w:rsidRPr="008F42D3" w:rsidRDefault="003C5B47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lastRenderedPageBreak/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  <w:r w:rsidR="00D4212E" w:rsidRPr="008F42D3">
              <w:rPr>
                <w:vanish/>
                <w:color w:val="FF0000"/>
                <w:sz w:val="20"/>
                <w:szCs w:val="20"/>
              </w:rPr>
              <w:t xml:space="preserve"> AntifibTranexUse (6040)</w:t>
            </w:r>
          </w:p>
        </w:tc>
      </w:tr>
      <w:tr w:rsidR="005D057D" w:rsidRPr="002665BF" w:rsidTr="005257C2">
        <w:trPr>
          <w:gridAfter w:val="5"/>
          <w:wAfter w:w="137" w:type="pct"/>
        </w:trPr>
        <w:tc>
          <w:tcPr>
            <w:tcW w:w="52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7E59" w:rsidRPr="008F42D3" w:rsidRDefault="00097E59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lastRenderedPageBreak/>
              <w:t>(If Yes →)</w:t>
            </w:r>
          </w:p>
        </w:tc>
        <w:tc>
          <w:tcPr>
            <w:tcW w:w="1631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E59" w:rsidRPr="008F42D3" w:rsidRDefault="00097E59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Tranexamic Acid Load  mg/kg </w:t>
            </w:r>
          </w:p>
        </w:tc>
        <w:tc>
          <w:tcPr>
            <w:tcW w:w="2710" w:type="pct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E59" w:rsidRPr="008F42D3" w:rsidRDefault="00097E59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______ </w:t>
            </w:r>
            <w:r w:rsidRPr="008F42D3">
              <w:rPr>
                <w:sz w:val="20"/>
                <w:szCs w:val="20"/>
              </w:rPr>
              <w:t>mg/kg</w:t>
            </w:r>
            <w:r w:rsidR="00D4212E" w:rsidRPr="008F42D3">
              <w:rPr>
                <w:vanish/>
                <w:color w:val="FF0000"/>
                <w:sz w:val="20"/>
                <w:szCs w:val="20"/>
              </w:rPr>
              <w:t xml:space="preserve"> AntifibTranexLoad (6050)</w:t>
            </w:r>
          </w:p>
        </w:tc>
      </w:tr>
      <w:tr w:rsidR="005D057D" w:rsidRPr="002665BF" w:rsidTr="005257C2">
        <w:trPr>
          <w:gridAfter w:val="5"/>
          <w:wAfter w:w="137" w:type="pct"/>
        </w:trPr>
        <w:tc>
          <w:tcPr>
            <w:tcW w:w="52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7E59" w:rsidRPr="008F42D3" w:rsidRDefault="00097E59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1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E59" w:rsidRPr="008F42D3" w:rsidRDefault="00097E59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Tranexamic Acid Pump Prime mg/kg  </w:t>
            </w:r>
          </w:p>
        </w:tc>
        <w:tc>
          <w:tcPr>
            <w:tcW w:w="2710" w:type="pct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E59" w:rsidRPr="008F42D3" w:rsidRDefault="00097E59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______ </w:t>
            </w:r>
            <w:r w:rsidRPr="008F42D3">
              <w:rPr>
                <w:sz w:val="20"/>
                <w:szCs w:val="20"/>
              </w:rPr>
              <w:t>mg/kg</w:t>
            </w:r>
            <w:r w:rsidR="00D4212E" w:rsidRPr="008F42D3">
              <w:rPr>
                <w:vanish/>
                <w:color w:val="FF0000"/>
                <w:sz w:val="20"/>
                <w:szCs w:val="20"/>
              </w:rPr>
              <w:t xml:space="preserve"> AntifibTranexPrime (6060)</w:t>
            </w:r>
          </w:p>
        </w:tc>
      </w:tr>
      <w:tr w:rsidR="005D057D" w:rsidRPr="002665BF" w:rsidTr="005257C2">
        <w:trPr>
          <w:gridAfter w:val="5"/>
          <w:wAfter w:w="137" w:type="pct"/>
        </w:trPr>
        <w:tc>
          <w:tcPr>
            <w:tcW w:w="52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7E59" w:rsidRPr="008F42D3" w:rsidRDefault="00097E59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1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12E" w:rsidRPr="008F42D3" w:rsidRDefault="00097E59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Tranexamic Acid Infusion Rate mg/kg/hr </w:t>
            </w:r>
          </w:p>
          <w:p w:rsidR="00097E59" w:rsidRPr="008F42D3" w:rsidRDefault="00097E59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10" w:type="pct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E59" w:rsidRPr="008F42D3" w:rsidRDefault="00097E59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______ </w:t>
            </w:r>
            <w:r w:rsidRPr="008F42D3">
              <w:rPr>
                <w:sz w:val="20"/>
                <w:szCs w:val="20"/>
              </w:rPr>
              <w:t>mg/kg/hr</w:t>
            </w:r>
            <w:r w:rsidR="00D4212E" w:rsidRPr="008F42D3">
              <w:rPr>
                <w:vanish/>
                <w:color w:val="FF0000"/>
                <w:sz w:val="20"/>
                <w:szCs w:val="20"/>
              </w:rPr>
              <w:t xml:space="preserve"> AntifibTranexInfRate (6070)</w:t>
            </w:r>
          </w:p>
        </w:tc>
      </w:tr>
      <w:tr w:rsidR="008B1A52" w:rsidRPr="002665BF" w:rsidTr="005257C2">
        <w:trPr>
          <w:gridAfter w:val="5"/>
          <w:wAfter w:w="137" w:type="pct"/>
        </w:trPr>
        <w:tc>
          <w:tcPr>
            <w:tcW w:w="1114" w:type="pct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7B04" w:rsidRPr="008F42D3" w:rsidRDefault="008E7B04" w:rsidP="008F42D3">
            <w:pPr>
              <w:pStyle w:val="NoSpacing"/>
              <w:rPr>
                <w:sz w:val="20"/>
                <w:szCs w:val="20"/>
              </w:rPr>
            </w:pPr>
          </w:p>
          <w:p w:rsidR="000D4520" w:rsidRPr="008F42D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Trasylol (Aprotinin) Used</w:t>
            </w:r>
          </w:p>
        </w:tc>
        <w:tc>
          <w:tcPr>
            <w:tcW w:w="3749" w:type="pct"/>
            <w:gridSpan w:val="8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7B04" w:rsidRPr="008F42D3" w:rsidRDefault="008E7B04" w:rsidP="008F42D3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Yes  </w:t>
            </w: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</w:t>
            </w:r>
            <w:r w:rsidR="00D4212E" w:rsidRPr="008F42D3">
              <w:rPr>
                <w:vanish/>
                <w:color w:val="FF0000"/>
                <w:sz w:val="20"/>
                <w:szCs w:val="20"/>
              </w:rPr>
              <w:t xml:space="preserve"> AntifibTrasylUse (6080)</w:t>
            </w:r>
          </w:p>
        </w:tc>
      </w:tr>
      <w:tr w:rsidR="005D057D" w:rsidRPr="002665BF" w:rsidTr="005257C2">
        <w:trPr>
          <w:gridAfter w:val="5"/>
          <w:wAfter w:w="137" w:type="pct"/>
        </w:trPr>
        <w:tc>
          <w:tcPr>
            <w:tcW w:w="52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666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Trasylol (Aprotinin) Load  cc/kg </w:t>
            </w:r>
          </w:p>
        </w:tc>
        <w:tc>
          <w:tcPr>
            <w:tcW w:w="2675" w:type="pct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______</w:t>
            </w:r>
            <w:r w:rsidR="00097E59" w:rsidRPr="008F42D3">
              <w:rPr>
                <w:color w:val="000000"/>
                <w:sz w:val="20"/>
                <w:szCs w:val="20"/>
              </w:rPr>
              <w:t xml:space="preserve"> cc/kg</w:t>
            </w:r>
            <w:r w:rsidR="00D4212E" w:rsidRPr="008F42D3">
              <w:rPr>
                <w:vanish/>
                <w:color w:val="FF0000"/>
                <w:sz w:val="20"/>
                <w:szCs w:val="20"/>
              </w:rPr>
              <w:t xml:space="preserve"> AntifibTrasylLoad (6090)</w:t>
            </w:r>
          </w:p>
        </w:tc>
      </w:tr>
      <w:tr w:rsidR="005D057D" w:rsidRPr="002665BF" w:rsidTr="005257C2">
        <w:trPr>
          <w:gridAfter w:val="5"/>
          <w:wAfter w:w="137" w:type="pct"/>
          <w:trHeight w:val="72"/>
        </w:trPr>
        <w:tc>
          <w:tcPr>
            <w:tcW w:w="521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Trasylol (Aprotinin) Pump Prime cc/kg  </w:t>
            </w:r>
          </w:p>
        </w:tc>
        <w:tc>
          <w:tcPr>
            <w:tcW w:w="2675" w:type="pct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______</w:t>
            </w:r>
            <w:r w:rsidR="00097E59" w:rsidRPr="008F42D3">
              <w:rPr>
                <w:color w:val="000000"/>
                <w:sz w:val="20"/>
                <w:szCs w:val="20"/>
              </w:rPr>
              <w:t xml:space="preserve"> cc/kg</w:t>
            </w:r>
            <w:r w:rsidR="00D4212E" w:rsidRPr="008F42D3">
              <w:rPr>
                <w:vanish/>
                <w:color w:val="FF0000"/>
                <w:sz w:val="20"/>
                <w:szCs w:val="20"/>
              </w:rPr>
              <w:t xml:space="preserve"> AntifibTrasylPrime (6100)</w:t>
            </w:r>
          </w:p>
        </w:tc>
      </w:tr>
      <w:tr w:rsidR="005D057D" w:rsidRPr="002665BF" w:rsidTr="005257C2">
        <w:trPr>
          <w:gridAfter w:val="5"/>
          <w:wAfter w:w="137" w:type="pct"/>
        </w:trPr>
        <w:tc>
          <w:tcPr>
            <w:tcW w:w="52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66" w:type="pct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vanish/>
                <w:color w:val="FF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Trasylol (Aprotinin) Infusion Rate cc/kg/hr </w:t>
            </w:r>
          </w:p>
        </w:tc>
        <w:tc>
          <w:tcPr>
            <w:tcW w:w="2675" w:type="pct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______</w:t>
            </w:r>
            <w:r w:rsidR="00097E59" w:rsidRPr="008F42D3">
              <w:rPr>
                <w:color w:val="000000"/>
                <w:sz w:val="20"/>
                <w:szCs w:val="20"/>
              </w:rPr>
              <w:t xml:space="preserve"> cc/kg/hr</w:t>
            </w:r>
            <w:r w:rsidR="00D4212E" w:rsidRPr="008F42D3">
              <w:rPr>
                <w:vanish/>
                <w:color w:val="FF0000"/>
                <w:sz w:val="20"/>
                <w:szCs w:val="20"/>
              </w:rPr>
              <w:t xml:space="preserve"> AntifibTrasylInfRate (6110)</w:t>
            </w:r>
          </w:p>
        </w:tc>
      </w:tr>
      <w:tr w:rsidR="002F36EC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0D4520" w:rsidP="00DF7B8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sz w:val="18"/>
                <w:szCs w:val="18"/>
              </w:rPr>
              <w:t>ANESTHESIA Intraoperative Pharmacology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(including CPB) </w:t>
            </w:r>
            <w:r w:rsidRPr="00DE7B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IntraopPharm (6140)</w:t>
            </w:r>
          </w:p>
        </w:tc>
      </w:tr>
      <w:tr w:rsidR="008B1A52" w:rsidRPr="00DE7BB3" w:rsidTr="005257C2">
        <w:trPr>
          <w:gridAfter w:val="5"/>
          <w:wAfter w:w="137" w:type="pct"/>
        </w:trPr>
        <w:tc>
          <w:tcPr>
            <w:tcW w:w="1397" w:type="pct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520" w:rsidRPr="00DE7BB3" w:rsidRDefault="000D4520" w:rsidP="008F42D3">
            <w:pPr>
              <w:pStyle w:val="NoSpacing"/>
              <w:rPr>
                <w:color w:val="000000"/>
              </w:rPr>
            </w:pPr>
            <w:r w:rsidRPr="008F42D3">
              <w:rPr>
                <w:sz w:val="20"/>
                <w:szCs w:val="20"/>
              </w:rPr>
              <w:t>Intraoperative Medications</w:t>
            </w:r>
            <w:r w:rsidRPr="00DE7BB3">
              <w:t xml:space="preserve">: </w:t>
            </w:r>
          </w:p>
        </w:tc>
        <w:tc>
          <w:tcPr>
            <w:tcW w:w="3466" w:type="pct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sym w:font="Wingdings" w:char="F0A8"/>
            </w:r>
            <w:r w:rsidRPr="008F42D3">
              <w:rPr>
                <w:color w:val="000000"/>
                <w:sz w:val="20"/>
                <w:szCs w:val="20"/>
              </w:rPr>
              <w:t xml:space="preserve"> None    </w:t>
            </w:r>
            <w:r w:rsidRPr="008F42D3">
              <w:rPr>
                <w:i/>
                <w:color w:val="808080"/>
                <w:sz w:val="20"/>
                <w:szCs w:val="20"/>
              </w:rPr>
              <w:t>(If not None, select all intra-operative medications that apply: ↓)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  <w:rPr>
                <w:sz w:val="16"/>
                <w:szCs w:val="16"/>
              </w:rPr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5-HT3 Agents (e.g., Ondansetron)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Narcotic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  <w:rPr>
                <w:sz w:val="16"/>
                <w:szCs w:val="16"/>
              </w:rPr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Adenosine bolus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Nesiritide Infusion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  <w:rPr>
                <w:sz w:val="16"/>
                <w:szCs w:val="16"/>
              </w:rPr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Amiodarone 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Nicardipine Infusion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  <w:rPr>
                <w:sz w:val="16"/>
                <w:szCs w:val="16"/>
              </w:rPr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Bronchodilator - Inhaled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Nitric Oxide inhalation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Benzodiazepine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Nitroglycerin (Tridil) infusion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  <w:rPr>
                <w:sz w:val="16"/>
                <w:szCs w:val="16"/>
              </w:rPr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Calcium  Chloride  infusion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Nitroprusside (Nipride)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  <w:rPr>
                <w:sz w:val="16"/>
                <w:szCs w:val="16"/>
              </w:rPr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Calcium Gluconate infusion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Phenoxybenzamine bolus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  <w:rPr>
                <w:sz w:val="16"/>
                <w:szCs w:val="16"/>
              </w:rPr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Desflurane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Phentolamine (Regitine) 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Dexmetetomidine (Precedex)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Phenylephrine infusion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  <w:rPr>
                <w:sz w:val="16"/>
                <w:szCs w:val="16"/>
              </w:rPr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Dobutamine infusion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Procainamide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Dopamine infusion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Propofol (Diprivan) infusion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Epinephrine (Adrenalin) infusion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Prostaglandin infusion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Esmolol 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Sevoflurane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Fenoldopam infusion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Sodium Bicarbonate bolus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Furosemide 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Steroids IV/CPB (Hydrocortisone/Methylprednisolone/Dexamethasone)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Insulin 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Thyroid Hormone       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Isoflurane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Tromethamine (THAM) bolus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Isoproterenol infusion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Vasopressin infusion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Ketamine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Other Inotrope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Norepinephrine (Levophed) infusion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Other Vasodilator</w:t>
            </w:r>
          </w:p>
        </w:tc>
      </w:tr>
      <w:tr w:rsidR="005D057D" w:rsidRPr="00DE7BB3" w:rsidTr="005257C2">
        <w:trPr>
          <w:gridAfter w:val="4"/>
          <w:wAfter w:w="132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F42D3">
            <w:pPr>
              <w:pStyle w:val="NoSpacing"/>
            </w:pPr>
            <w:r w:rsidRPr="00DE7BB3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 xml:space="preserve">Magnesium Sulfate 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Other Vasoconstrictor</w:t>
            </w:r>
          </w:p>
        </w:tc>
      </w:tr>
      <w:tr w:rsidR="005D057D" w:rsidRPr="00DE7BB3" w:rsidTr="005257C2">
        <w:trPr>
          <w:gridAfter w:val="4"/>
          <w:wAfter w:w="132" w:type="pct"/>
          <w:trHeight w:val="269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127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Milrinone</w:t>
            </w: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8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8F42D3" w:rsidRDefault="0088370F" w:rsidP="008F42D3">
            <w:pPr>
              <w:pStyle w:val="NoSpacing"/>
              <w:rPr>
                <w:sz w:val="20"/>
                <w:szCs w:val="20"/>
              </w:rPr>
            </w:pPr>
          </w:p>
          <w:p w:rsidR="008E7B04" w:rsidRPr="008F42D3" w:rsidRDefault="008E7B04" w:rsidP="008F42D3">
            <w:pPr>
              <w:pStyle w:val="NoSpacing"/>
              <w:rPr>
                <w:sz w:val="20"/>
                <w:szCs w:val="20"/>
              </w:rPr>
            </w:pPr>
          </w:p>
        </w:tc>
      </w:tr>
      <w:tr w:rsidR="000D4520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8E1C13" w:rsidRDefault="000D4520" w:rsidP="008F42D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8E1C13">
              <w:rPr>
                <w:rFonts w:ascii="Arial" w:hAnsi="Arial" w:cs="Arial"/>
                <w:b/>
                <w:sz w:val="18"/>
                <w:szCs w:val="18"/>
              </w:rPr>
              <w:t>ANESTHESIA Pharmacology On Arrival To ICU/PACU</w:t>
            </w:r>
          </w:p>
        </w:tc>
      </w:tr>
      <w:tr w:rsidR="002F36EC" w:rsidRPr="00DE7BB3" w:rsidTr="005257C2">
        <w:trPr>
          <w:gridAfter w:val="5"/>
          <w:wAfter w:w="137" w:type="pct"/>
        </w:trPr>
        <w:tc>
          <w:tcPr>
            <w:tcW w:w="1845" w:type="pct"/>
            <w:gridSpan w:val="40"/>
            <w:tcBorders>
              <w:top w:val="single" w:sz="4" w:space="0" w:color="auto"/>
              <w:bottom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Medications Given At Time Of Transfer:</w:t>
            </w:r>
          </w:p>
        </w:tc>
        <w:tc>
          <w:tcPr>
            <w:tcW w:w="3017" w:type="pct"/>
            <w:gridSpan w:val="67"/>
            <w:tcBorders>
              <w:top w:val="single" w:sz="4" w:space="0" w:color="auto"/>
              <w:bottom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None    (If not None, select all medications that apply: ↓)</w:t>
            </w: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Aminocaproic Acid (Amicar)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Nesiritide Infusion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Amiodarone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Nicardipine infusion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Aprotinin (Trasylol )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Nitric Oxide inhalation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Benzodiazepine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Nitroglycerin (Tridil) infusion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Calcium Chloride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Nitroprusside (Nipride) infusion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Calcium Gluconate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Norepinephrine (Levophed) infusion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Dexmetetomidine (Precedex)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Phentolamine (Regitine) infusion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Dobutamine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Phenylephrine infusion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Dopamine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Procainamide bolus/infusion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Epinephrine (Adrenalin)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Propofol (Diprivan) infusion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Esmolol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Prostaglandin infusion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Fenoldopam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Thyroid Hormone infusion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Insulin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Tranexamic Acid infusion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Isoproterenol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Vasopressin infusion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Local Anesthetic infusion via catheter (On-Q, Pleural catheter)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Other Inotrope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Milrinone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Other Vasodilator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Muscle Relaxant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color w:val="000000"/>
                <w:sz w:val="20"/>
                <w:szCs w:val="20"/>
              </w:rPr>
            </w:pPr>
            <w:r w:rsidRPr="008F42D3">
              <w:rPr>
                <w:color w:val="000000"/>
                <w:sz w:val="20"/>
                <w:szCs w:val="20"/>
              </w:rPr>
              <w:t>Other Vasoconstrictor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Narcotic infusion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520" w:rsidRPr="008F42D3" w:rsidRDefault="000D4520" w:rsidP="00E71E6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520" w:rsidRPr="008F42D3" w:rsidRDefault="000D4520" w:rsidP="00E71E6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520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0D4520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ANESTHESIA ICU/PACU Care</w:t>
            </w:r>
          </w:p>
        </w:tc>
      </w:tr>
      <w:tr w:rsidR="000D4520" w:rsidRPr="00DE7BB3" w:rsidTr="005257C2">
        <w:trPr>
          <w:gridAfter w:val="5"/>
          <w:wAfter w:w="137" w:type="pct"/>
          <w:trHeight w:val="413"/>
        </w:trPr>
        <w:tc>
          <w:tcPr>
            <w:tcW w:w="4863" w:type="pct"/>
            <w:gridSpan w:val="10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Date and Time of ICU/PACU Arrival </w:t>
            </w:r>
            <w:r w:rsidR="00871995" w:rsidRPr="008F42D3">
              <w:rPr>
                <w:sz w:val="20"/>
                <w:szCs w:val="20"/>
              </w:rPr>
              <w:t>(mm/dd/yyyy  00:00 – 23:59) _ _ / _ _ / _ _ _ _   _ _:_ _</w:t>
            </w: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59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lastRenderedPageBreak/>
              <w:t>Initial FiO2</w:t>
            </w:r>
          </w:p>
        </w:tc>
        <w:tc>
          <w:tcPr>
            <w:tcW w:w="1245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___________</w:t>
            </w:r>
          </w:p>
        </w:tc>
        <w:tc>
          <w:tcPr>
            <w:tcW w:w="1532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8E7B04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Mechanical circulatory support(ECMO/VAD) 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1" w:type="pct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Yes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No</w:t>
            </w:r>
          </w:p>
        </w:tc>
      </w:tr>
      <w:tr w:rsidR="008E1C13" w:rsidRPr="00DE7BB3" w:rsidTr="005257C2">
        <w:trPr>
          <w:gridAfter w:val="5"/>
          <w:wAfter w:w="137" w:type="pct"/>
        </w:trPr>
        <w:tc>
          <w:tcPr>
            <w:tcW w:w="1019" w:type="pct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ICU/PACU Arrival labs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ICUPACULabs</w:t>
            </w:r>
          </w:p>
        </w:tc>
        <w:tc>
          <w:tcPr>
            <w:tcW w:w="79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Yes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9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(If Yes →)</w:t>
            </w:r>
          </w:p>
        </w:tc>
        <w:tc>
          <w:tcPr>
            <w:tcW w:w="54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pH: _____ 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6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pCO2: _____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pO2: _____ 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809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Base Excess: _____ 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Lactate: _____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8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Hematocrit: _____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</w:tr>
      <w:tr w:rsidR="000D4520" w:rsidRPr="00DE7BB3" w:rsidTr="005257C2">
        <w:trPr>
          <w:gridAfter w:val="5"/>
          <w:wAfter w:w="137" w:type="pct"/>
        </w:trPr>
        <w:tc>
          <w:tcPr>
            <w:tcW w:w="2590" w:type="pct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Initial pulse oximeter _____ % 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73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Temperature on ICU/PACU Arrival: _____  ° C 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</w:tr>
      <w:tr w:rsidR="000D4520" w:rsidRPr="00DE7BB3" w:rsidTr="005257C2">
        <w:trPr>
          <w:gridAfter w:val="5"/>
          <w:wAfter w:w="137" w:type="pct"/>
        </w:trPr>
        <w:tc>
          <w:tcPr>
            <w:tcW w:w="1779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Temperature Measurement Site: </w:t>
            </w:r>
          </w:p>
        </w:tc>
        <w:tc>
          <w:tcPr>
            <w:tcW w:w="3084" w:type="pct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Forehead scan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Tympanic membrane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Skin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Rectal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Bladder    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Oral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Axillary 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Other</w:t>
            </w:r>
          </w:p>
        </w:tc>
      </w:tr>
      <w:tr w:rsidR="000D4520" w:rsidRPr="00DE7BB3" w:rsidTr="005257C2">
        <w:trPr>
          <w:gridAfter w:val="5"/>
          <w:wAfter w:w="137" w:type="pct"/>
        </w:trPr>
        <w:tc>
          <w:tcPr>
            <w:tcW w:w="2477" w:type="pct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Need for Temporary Pacemaker on Arrival In ICU/PACU </w:t>
            </w:r>
          </w:p>
        </w:tc>
        <w:tc>
          <w:tcPr>
            <w:tcW w:w="1079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Yes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06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(If Yes →)</w:t>
            </w:r>
          </w:p>
        </w:tc>
        <w:tc>
          <w:tcPr>
            <w:tcW w:w="148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Site of Temporary Pace Maker: </w:t>
            </w:r>
          </w:p>
        </w:tc>
        <w:tc>
          <w:tcPr>
            <w:tcW w:w="2681" w:type="pct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Epicardial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Transvenous</w:t>
            </w:r>
          </w:p>
        </w:tc>
      </w:tr>
      <w:tr w:rsidR="0088370F" w:rsidRPr="00DE7BB3" w:rsidTr="005257C2">
        <w:trPr>
          <w:gridAfter w:val="5"/>
          <w:wAfter w:w="137" w:type="pct"/>
        </w:trPr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(If Yes →)</w:t>
            </w:r>
          </w:p>
        </w:tc>
        <w:tc>
          <w:tcPr>
            <w:tcW w:w="148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 xml:space="preserve">Type of Temporary Pacing: </w:t>
            </w:r>
          </w:p>
        </w:tc>
        <w:tc>
          <w:tcPr>
            <w:tcW w:w="2681" w:type="pct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Atrial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Atrio-ventricular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Ventricular  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Other</w:t>
            </w:r>
          </w:p>
        </w:tc>
      </w:tr>
      <w:tr w:rsidR="00EA14F1" w:rsidRPr="00DE7BB3" w:rsidTr="005257C2">
        <w:trPr>
          <w:gridAfter w:val="5"/>
          <w:wAfter w:w="137" w:type="pct"/>
        </w:trPr>
        <w:tc>
          <w:tcPr>
            <w:tcW w:w="1453" w:type="pct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Disposition Under Anesthesia: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97" w:type="pct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Discharged as planned after PACU/Recovery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Admit to ICU as planned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Other location not listed above</w:t>
            </w:r>
          </w:p>
        </w:tc>
        <w:tc>
          <w:tcPr>
            <w:tcW w:w="1712" w:type="pct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Admit to hospital floor as planned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Unplanned admit to hospital or ICU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Patient expired under anesthetic management</w:t>
            </w:r>
          </w:p>
        </w:tc>
      </w:tr>
      <w:tr w:rsidR="000D4520" w:rsidRPr="00DE7BB3" w:rsidTr="005257C2">
        <w:trPr>
          <w:gridAfter w:val="5"/>
          <w:wAfter w:w="137" w:type="pct"/>
        </w:trPr>
        <w:tc>
          <w:tcPr>
            <w:tcW w:w="2625" w:type="pct"/>
            <w:gridSpan w:val="6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t>Peri-Anesthetic Demise: (within 24 hr of last anesthetic end time)</w:t>
            </w:r>
          </w:p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7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F42D3" w:rsidRDefault="000D4520" w:rsidP="008F42D3">
            <w:pPr>
              <w:pStyle w:val="NoSpacing"/>
              <w:rPr>
                <w:sz w:val="20"/>
                <w:szCs w:val="20"/>
              </w:rPr>
            </w:pP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Yes  </w:t>
            </w:r>
            <w:r w:rsidRPr="008F42D3">
              <w:rPr>
                <w:sz w:val="20"/>
                <w:szCs w:val="20"/>
              </w:rPr>
              <w:sym w:font="Wingdings" w:char="F0A8"/>
            </w:r>
            <w:r w:rsidRPr="008F42D3">
              <w:rPr>
                <w:sz w:val="20"/>
                <w:szCs w:val="20"/>
              </w:rPr>
              <w:t xml:space="preserve"> No</w:t>
            </w:r>
          </w:p>
        </w:tc>
      </w:tr>
      <w:tr w:rsidR="000D4520" w:rsidRPr="00DE7BB3" w:rsidTr="005257C2">
        <w:trPr>
          <w:gridAfter w:val="5"/>
          <w:wAfter w:w="137" w:type="pct"/>
        </w:trPr>
        <w:tc>
          <w:tcPr>
            <w:tcW w:w="4863" w:type="pct"/>
            <w:gridSpan w:val="10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9D76CD" w:rsidP="000620A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ANESTHESIA </w:t>
            </w:r>
            <w:r w:rsidR="000D4520"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Adverse Events </w:t>
            </w:r>
            <w:r w:rsidR="000D4520"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AnesAdvEvent (6380)</w:t>
            </w:r>
          </w:p>
        </w:tc>
      </w:tr>
      <w:tr w:rsidR="000D4520" w:rsidRPr="00DE7BB3" w:rsidTr="005257C2">
        <w:trPr>
          <w:gridAfter w:val="5"/>
          <w:wAfter w:w="137" w:type="pct"/>
        </w:trPr>
        <w:tc>
          <w:tcPr>
            <w:tcW w:w="1527" w:type="pct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520" w:rsidRPr="00DE7BB3" w:rsidRDefault="000D4520" w:rsidP="00625DFD">
            <w:pPr>
              <w:spacing w:before="6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Anesthesia adverse events:</w:t>
            </w:r>
          </w:p>
        </w:tc>
        <w:tc>
          <w:tcPr>
            <w:tcW w:w="504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520" w:rsidRPr="00DE7BB3" w:rsidRDefault="000D4520" w:rsidP="00625DFD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None</w:t>
            </w:r>
          </w:p>
        </w:tc>
        <w:tc>
          <w:tcPr>
            <w:tcW w:w="2831" w:type="pct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625DFD">
            <w:pPr>
              <w:spacing w:before="60" w:line="360" w:lineRule="auto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not None, select all adverse events  that apply: ↓)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227608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227608" w:rsidRDefault="00C1615C" w:rsidP="00A151A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t>Oral/Nasal Injury-Bleeding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Protamine Reaction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Respiratory Arrest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Cardiac Arrest - related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 anesthesia care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Difficult Intubation/Reintubation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Cardiac Arrest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related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 anesthesia care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Stridor / Sub-glottic Stenosis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TEE related esophageal b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leedi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ng / r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upture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Extubation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Esophageal Chemical Burn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Endotracheal Tube Migration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TEE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related airway compromise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Airway Injury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TEE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related extubation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Arrythmia - Central Venous Line Placement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Complications during patient transfer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Myocardial Injury - Central Venous Line Placement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Peripheral Nerve Injury due to positioning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Vascular Compromise - Central Venous Line Placement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Arterial Line Placement- Extremity ischemia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Pneumothorax - Central Venous Line Placement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Anesthesia Equipment Malfunction/ Failure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Vascular Access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Default="006C0391" w:rsidP="005F4118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Intravenous Infiltration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Hematoma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requiring relocation of catheter placement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Default="006C0391" w:rsidP="005F4118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5257C2">
            <w:pPr>
              <w:spacing w:line="360" w:lineRule="auto"/>
              <w:ind w:right="-10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Integument Injury (skin breakdown or dehiscence, pressure ulcer</w:t>
            </w:r>
            <w:r w:rsidR="005257C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 </w:t>
            </w:r>
            <w:r w:rsidR="005257C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lopecia)</w:t>
            </w:r>
          </w:p>
        </w:tc>
      </w:tr>
      <w:tr w:rsidR="000B0DD1" w:rsidRPr="00DE7BB3" w:rsidTr="005257C2">
        <w:trPr>
          <w:gridAfter w:val="8"/>
          <w:wAfter w:w="329" w:type="pct"/>
          <w:trHeight w:val="242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Arterial Puncture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Default="006C0391" w:rsidP="005F4118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Bronchospasm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Intravenous/Intra-arterial Air Embolism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Default="006C0391" w:rsidP="005F4118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Hemoptysis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Bleeding - Regional Anesthetic Site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Default="006C0391" w:rsidP="005F4118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FA54F9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</w:t>
            </w:r>
            <w:r w:rsidR="006C0391">
              <w:rPr>
                <w:rFonts w:ascii="Arial" w:hAnsi="Arial" w:cs="Arial"/>
                <w:color w:val="000000"/>
                <w:sz w:val="16"/>
                <w:szCs w:val="16"/>
              </w:rPr>
              <w:t>op Nausea/Vomiting requiring admission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Intrathecal Puncture - Regional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Vomiting or Aspiration on Induction/Emergence 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Local Anesthetic Toxicity - Regional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Emergence Delirium requiring Medication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Neurologic Injury - Regional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Laryngospasm requiring medication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Anaphylaxis/Anaphylactoid Reaction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Unplanned need to remain intubated </w:t>
            </w:r>
            <w:r w:rsidR="00FA54F9">
              <w:rPr>
                <w:rFonts w:ascii="Arial" w:hAnsi="Arial" w:cs="Arial"/>
                <w:color w:val="000000"/>
                <w:sz w:val="16"/>
                <w:szCs w:val="16"/>
              </w:rPr>
              <w:t>post</w:t>
            </w:r>
            <w:r w:rsidR="00097E59">
              <w:rPr>
                <w:rFonts w:ascii="Arial" w:hAnsi="Arial" w:cs="Arial"/>
                <w:color w:val="000000"/>
                <w:sz w:val="16"/>
                <w:szCs w:val="16"/>
              </w:rPr>
              <w:t>procedure due to anesthesia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Non-allergic Drug Reaction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Ocular Injury (corneal abrasion or injury)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Medication Administration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520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Pulmonary Hypertensive Crisis</w:t>
            </w:r>
          </w:p>
        </w:tc>
      </w:tr>
      <w:tr w:rsidR="000B0DD1" w:rsidRPr="00DE7BB3" w:rsidTr="005257C2">
        <w:trPr>
          <w:gridAfter w:val="8"/>
          <w:wAfter w:w="329" w:type="pct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Medication Dosage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520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Hypercyanotic Episode (Tet Spell)</w:t>
            </w:r>
          </w:p>
        </w:tc>
      </w:tr>
      <w:tr w:rsidR="000B0DD1" w:rsidRPr="00DE7BB3" w:rsidTr="005257C2">
        <w:trPr>
          <w:gridAfter w:val="8"/>
          <w:wAfter w:w="329" w:type="pct"/>
          <w:trHeight w:val="152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Intraoperative Recall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625DFD" w:rsidRDefault="006C0391" w:rsidP="005F41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0B0DD1" w:rsidRPr="00DE7BB3" w:rsidTr="005257C2">
        <w:trPr>
          <w:gridAfter w:val="8"/>
          <w:wAfter w:w="329" w:type="pct"/>
          <w:trHeight w:val="152"/>
        </w:trPr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39" w:type="pct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Malignant Hyperthermia</w:t>
            </w:r>
          </w:p>
        </w:tc>
        <w:tc>
          <w:tcPr>
            <w:tcW w:w="1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391" w:rsidRPr="00625DFD" w:rsidRDefault="006C0391" w:rsidP="00A151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pct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3070" w:rsidRPr="00DE7BB3" w:rsidRDefault="00A43070" w:rsidP="00A151A6"/>
    <w:sectPr w:rsidR="00A43070" w:rsidRPr="00DE7BB3" w:rsidSect="00EE7E1F">
      <w:headerReference w:type="default" r:id="rId9"/>
      <w:footerReference w:type="even" r:id="rId10"/>
      <w:footerReference w:type="default" r:id="rId11"/>
      <w:type w:val="continuous"/>
      <w:pgSz w:w="12240" w:h="15840" w:code="1"/>
      <w:pgMar w:top="360" w:right="720" w:bottom="576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8E" w:rsidRDefault="001B548E">
      <w:r>
        <w:separator/>
      </w:r>
    </w:p>
  </w:endnote>
  <w:endnote w:type="continuationSeparator" w:id="0">
    <w:p w:rsidR="001B548E" w:rsidRDefault="001B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13" w:rsidRDefault="008E1C13" w:rsidP="00980B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C13" w:rsidRDefault="008E1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66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C13" w:rsidRDefault="008E1C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C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C13" w:rsidRDefault="008E1C13" w:rsidP="00F57492">
    <w:pPr>
      <w:pStyle w:val="Footer"/>
      <w:tabs>
        <w:tab w:val="clear" w:pos="4320"/>
        <w:tab w:val="clear" w:pos="8640"/>
        <w:tab w:val="right" w:pos="5580"/>
        <w:tab w:val="right" w:pos="10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8E" w:rsidRDefault="001B548E">
      <w:r>
        <w:separator/>
      </w:r>
    </w:p>
  </w:footnote>
  <w:footnote w:type="continuationSeparator" w:id="0">
    <w:p w:rsidR="001B548E" w:rsidRDefault="001B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DFF483477014B8F83821E6133D6F6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1C13" w:rsidRDefault="008E1C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FOR ANESTHESIA QA/QI – NOT PART OF PERMANENT MEDICAL RECORD – RETURN TO DAVID VENER, MD – CV ANESTHESIA x61711 or x62386</w:t>
        </w:r>
      </w:p>
    </w:sdtContent>
  </w:sdt>
  <w:p w:rsidR="008E1C13" w:rsidRDefault="008E1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2F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30BA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2881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E4BE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463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A6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6A06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66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10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48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8596E"/>
    <w:multiLevelType w:val="multilevel"/>
    <w:tmpl w:val="0B201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416549"/>
    <w:multiLevelType w:val="multilevel"/>
    <w:tmpl w:val="4A1A5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7A96CE8"/>
    <w:multiLevelType w:val="multilevel"/>
    <w:tmpl w:val="48BCC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0D40D0D"/>
    <w:multiLevelType w:val="multilevel"/>
    <w:tmpl w:val="5888DD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EE66FF"/>
    <w:multiLevelType w:val="multilevel"/>
    <w:tmpl w:val="B8947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9A5176"/>
    <w:multiLevelType w:val="hybridMultilevel"/>
    <w:tmpl w:val="DF5C8456"/>
    <w:lvl w:ilvl="0" w:tplc="DBA61FAE">
      <w:start w:val="81"/>
      <w:numFmt w:val="decimal"/>
      <w:lvlText w:val="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17">
    <w:nsid w:val="38111D5E"/>
    <w:multiLevelType w:val="multilevel"/>
    <w:tmpl w:val="CAA84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83877C9"/>
    <w:multiLevelType w:val="multilevel"/>
    <w:tmpl w:val="0409001D"/>
    <w:styleLink w:val="Style1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Helv" w:hAnsi="Helv" w:hint="default"/>
        <w:b/>
        <w:sz w:val="24"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B6F4198"/>
    <w:multiLevelType w:val="multilevel"/>
    <w:tmpl w:val="FDC8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3424BE8"/>
    <w:multiLevelType w:val="hybridMultilevel"/>
    <w:tmpl w:val="8EA4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529C1"/>
    <w:multiLevelType w:val="multilevel"/>
    <w:tmpl w:val="14F43A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5442B6E"/>
    <w:multiLevelType w:val="multilevel"/>
    <w:tmpl w:val="CEA8A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739256B"/>
    <w:multiLevelType w:val="multilevel"/>
    <w:tmpl w:val="AA586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75C49F8"/>
    <w:multiLevelType w:val="multilevel"/>
    <w:tmpl w:val="FE00D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3"/>
  </w:num>
  <w:num w:numId="5">
    <w:abstractNumId w:val="11"/>
  </w:num>
  <w:num w:numId="6">
    <w:abstractNumId w:val="22"/>
  </w:num>
  <w:num w:numId="7">
    <w:abstractNumId w:val="21"/>
  </w:num>
  <w:num w:numId="8">
    <w:abstractNumId w:val="19"/>
  </w:num>
  <w:num w:numId="9">
    <w:abstractNumId w:val="24"/>
  </w:num>
  <w:num w:numId="10">
    <w:abstractNumId w:val="14"/>
  </w:num>
  <w:num w:numId="11">
    <w:abstractNumId w:val="17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AB"/>
    <w:rsid w:val="00000142"/>
    <w:rsid w:val="0000037C"/>
    <w:rsid w:val="0000075C"/>
    <w:rsid w:val="00001DE8"/>
    <w:rsid w:val="0000432E"/>
    <w:rsid w:val="00006DD6"/>
    <w:rsid w:val="00007513"/>
    <w:rsid w:val="000078E1"/>
    <w:rsid w:val="00010483"/>
    <w:rsid w:val="00010E03"/>
    <w:rsid w:val="00011783"/>
    <w:rsid w:val="000147C8"/>
    <w:rsid w:val="00015C40"/>
    <w:rsid w:val="00017F41"/>
    <w:rsid w:val="0002335C"/>
    <w:rsid w:val="0002464E"/>
    <w:rsid w:val="00025DA8"/>
    <w:rsid w:val="0002603D"/>
    <w:rsid w:val="0002657E"/>
    <w:rsid w:val="00027029"/>
    <w:rsid w:val="00027387"/>
    <w:rsid w:val="00030D7F"/>
    <w:rsid w:val="00031046"/>
    <w:rsid w:val="000321DD"/>
    <w:rsid w:val="00032281"/>
    <w:rsid w:val="000378C4"/>
    <w:rsid w:val="00041365"/>
    <w:rsid w:val="00042571"/>
    <w:rsid w:val="00043951"/>
    <w:rsid w:val="000472B6"/>
    <w:rsid w:val="00053054"/>
    <w:rsid w:val="000561D2"/>
    <w:rsid w:val="00056F93"/>
    <w:rsid w:val="0005776E"/>
    <w:rsid w:val="00057AEF"/>
    <w:rsid w:val="000602C2"/>
    <w:rsid w:val="000611DD"/>
    <w:rsid w:val="000620AB"/>
    <w:rsid w:val="00064C4D"/>
    <w:rsid w:val="00065458"/>
    <w:rsid w:val="00065D18"/>
    <w:rsid w:val="000661A9"/>
    <w:rsid w:val="00073B9C"/>
    <w:rsid w:val="00073BA6"/>
    <w:rsid w:val="0007416C"/>
    <w:rsid w:val="00075FE0"/>
    <w:rsid w:val="000763A9"/>
    <w:rsid w:val="0007689B"/>
    <w:rsid w:val="000769F0"/>
    <w:rsid w:val="00076FF8"/>
    <w:rsid w:val="0008546A"/>
    <w:rsid w:val="00091345"/>
    <w:rsid w:val="000920A1"/>
    <w:rsid w:val="000923C3"/>
    <w:rsid w:val="00094B6F"/>
    <w:rsid w:val="00095608"/>
    <w:rsid w:val="00096AA2"/>
    <w:rsid w:val="00097BB8"/>
    <w:rsid w:val="00097E59"/>
    <w:rsid w:val="000A04C7"/>
    <w:rsid w:val="000A3ABF"/>
    <w:rsid w:val="000A5A36"/>
    <w:rsid w:val="000A5BB1"/>
    <w:rsid w:val="000A6C75"/>
    <w:rsid w:val="000B0B36"/>
    <w:rsid w:val="000B0DD1"/>
    <w:rsid w:val="000B23DE"/>
    <w:rsid w:val="000B252E"/>
    <w:rsid w:val="000B58A6"/>
    <w:rsid w:val="000C0888"/>
    <w:rsid w:val="000C088C"/>
    <w:rsid w:val="000C1E8D"/>
    <w:rsid w:val="000C2D3C"/>
    <w:rsid w:val="000C3A2C"/>
    <w:rsid w:val="000C3DCC"/>
    <w:rsid w:val="000C4365"/>
    <w:rsid w:val="000C4E72"/>
    <w:rsid w:val="000C541B"/>
    <w:rsid w:val="000C568F"/>
    <w:rsid w:val="000C710E"/>
    <w:rsid w:val="000C7246"/>
    <w:rsid w:val="000D0909"/>
    <w:rsid w:val="000D1C36"/>
    <w:rsid w:val="000D2C5D"/>
    <w:rsid w:val="000D450C"/>
    <w:rsid w:val="000D4520"/>
    <w:rsid w:val="000E2DDE"/>
    <w:rsid w:val="000E4FE1"/>
    <w:rsid w:val="000E64AD"/>
    <w:rsid w:val="000E7386"/>
    <w:rsid w:val="000E7F1C"/>
    <w:rsid w:val="000F136C"/>
    <w:rsid w:val="000F1525"/>
    <w:rsid w:val="000F279D"/>
    <w:rsid w:val="000F2930"/>
    <w:rsid w:val="000F312A"/>
    <w:rsid w:val="000F3686"/>
    <w:rsid w:val="000F42A5"/>
    <w:rsid w:val="000F704B"/>
    <w:rsid w:val="001003CB"/>
    <w:rsid w:val="001014C5"/>
    <w:rsid w:val="00106DF5"/>
    <w:rsid w:val="001075C1"/>
    <w:rsid w:val="00107801"/>
    <w:rsid w:val="0011011D"/>
    <w:rsid w:val="00114448"/>
    <w:rsid w:val="00114D82"/>
    <w:rsid w:val="001164BA"/>
    <w:rsid w:val="001178E3"/>
    <w:rsid w:val="001218EA"/>
    <w:rsid w:val="00122A9B"/>
    <w:rsid w:val="00124195"/>
    <w:rsid w:val="00126113"/>
    <w:rsid w:val="001268BB"/>
    <w:rsid w:val="00127AC0"/>
    <w:rsid w:val="00133ED6"/>
    <w:rsid w:val="00135CBC"/>
    <w:rsid w:val="00136A56"/>
    <w:rsid w:val="001371A6"/>
    <w:rsid w:val="00137A2A"/>
    <w:rsid w:val="00140143"/>
    <w:rsid w:val="00140464"/>
    <w:rsid w:val="00140965"/>
    <w:rsid w:val="00141B7A"/>
    <w:rsid w:val="00141DEF"/>
    <w:rsid w:val="001424C8"/>
    <w:rsid w:val="00142881"/>
    <w:rsid w:val="00143F89"/>
    <w:rsid w:val="00146AAC"/>
    <w:rsid w:val="001504E8"/>
    <w:rsid w:val="00150A4F"/>
    <w:rsid w:val="001528D7"/>
    <w:rsid w:val="00152FCD"/>
    <w:rsid w:val="00154EB8"/>
    <w:rsid w:val="0016122C"/>
    <w:rsid w:val="0016291D"/>
    <w:rsid w:val="00163BD0"/>
    <w:rsid w:val="00167BCA"/>
    <w:rsid w:val="00172320"/>
    <w:rsid w:val="001731C8"/>
    <w:rsid w:val="001773DC"/>
    <w:rsid w:val="0018103E"/>
    <w:rsid w:val="0018431F"/>
    <w:rsid w:val="001843F1"/>
    <w:rsid w:val="00184942"/>
    <w:rsid w:val="0018730A"/>
    <w:rsid w:val="00190E8D"/>
    <w:rsid w:val="001925B4"/>
    <w:rsid w:val="001967DF"/>
    <w:rsid w:val="00197A34"/>
    <w:rsid w:val="001A19B0"/>
    <w:rsid w:val="001A5288"/>
    <w:rsid w:val="001A6057"/>
    <w:rsid w:val="001A61AD"/>
    <w:rsid w:val="001A7157"/>
    <w:rsid w:val="001A7935"/>
    <w:rsid w:val="001B0177"/>
    <w:rsid w:val="001B09AB"/>
    <w:rsid w:val="001B0B2D"/>
    <w:rsid w:val="001B2783"/>
    <w:rsid w:val="001B30AF"/>
    <w:rsid w:val="001B5301"/>
    <w:rsid w:val="001B548E"/>
    <w:rsid w:val="001B68BC"/>
    <w:rsid w:val="001C09EB"/>
    <w:rsid w:val="001C25C7"/>
    <w:rsid w:val="001C2AF0"/>
    <w:rsid w:val="001C2BC4"/>
    <w:rsid w:val="001C3917"/>
    <w:rsid w:val="001C76EB"/>
    <w:rsid w:val="001C76EE"/>
    <w:rsid w:val="001D0912"/>
    <w:rsid w:val="001D1364"/>
    <w:rsid w:val="001D2671"/>
    <w:rsid w:val="001D2AFC"/>
    <w:rsid w:val="001D46D8"/>
    <w:rsid w:val="001E1917"/>
    <w:rsid w:val="001E226C"/>
    <w:rsid w:val="001E71DB"/>
    <w:rsid w:val="001F001E"/>
    <w:rsid w:val="001F02C9"/>
    <w:rsid w:val="001F0D82"/>
    <w:rsid w:val="001F2388"/>
    <w:rsid w:val="001F6B97"/>
    <w:rsid w:val="001F6E16"/>
    <w:rsid w:val="001F7394"/>
    <w:rsid w:val="002033BD"/>
    <w:rsid w:val="00207F67"/>
    <w:rsid w:val="0021025B"/>
    <w:rsid w:val="002109A4"/>
    <w:rsid w:val="002116B2"/>
    <w:rsid w:val="0021206E"/>
    <w:rsid w:val="00212340"/>
    <w:rsid w:val="00216562"/>
    <w:rsid w:val="0022052C"/>
    <w:rsid w:val="00221765"/>
    <w:rsid w:val="0022388C"/>
    <w:rsid w:val="0022445C"/>
    <w:rsid w:val="00227608"/>
    <w:rsid w:val="00231796"/>
    <w:rsid w:val="00231FE8"/>
    <w:rsid w:val="002327AC"/>
    <w:rsid w:val="0023350F"/>
    <w:rsid w:val="00234351"/>
    <w:rsid w:val="00234FBF"/>
    <w:rsid w:val="00240081"/>
    <w:rsid w:val="002418C3"/>
    <w:rsid w:val="00241FA9"/>
    <w:rsid w:val="002434D5"/>
    <w:rsid w:val="00245734"/>
    <w:rsid w:val="002463CB"/>
    <w:rsid w:val="00247D7B"/>
    <w:rsid w:val="00250375"/>
    <w:rsid w:val="00256393"/>
    <w:rsid w:val="0025769E"/>
    <w:rsid w:val="002604AA"/>
    <w:rsid w:val="002637FD"/>
    <w:rsid w:val="002665BF"/>
    <w:rsid w:val="00270531"/>
    <w:rsid w:val="0027054B"/>
    <w:rsid w:val="00271E37"/>
    <w:rsid w:val="0027228F"/>
    <w:rsid w:val="002738CD"/>
    <w:rsid w:val="00276288"/>
    <w:rsid w:val="00282748"/>
    <w:rsid w:val="00282DBA"/>
    <w:rsid w:val="00286ECC"/>
    <w:rsid w:val="00294525"/>
    <w:rsid w:val="002959D3"/>
    <w:rsid w:val="002A593C"/>
    <w:rsid w:val="002A5B8F"/>
    <w:rsid w:val="002A6B27"/>
    <w:rsid w:val="002A6EF8"/>
    <w:rsid w:val="002A790F"/>
    <w:rsid w:val="002B1683"/>
    <w:rsid w:val="002B2CAD"/>
    <w:rsid w:val="002B2D9B"/>
    <w:rsid w:val="002B3304"/>
    <w:rsid w:val="002B3E77"/>
    <w:rsid w:val="002B4BD0"/>
    <w:rsid w:val="002C0DB8"/>
    <w:rsid w:val="002C1BA3"/>
    <w:rsid w:val="002D10C1"/>
    <w:rsid w:val="002D2914"/>
    <w:rsid w:val="002D2CB0"/>
    <w:rsid w:val="002D3711"/>
    <w:rsid w:val="002D44F4"/>
    <w:rsid w:val="002D52AB"/>
    <w:rsid w:val="002D5879"/>
    <w:rsid w:val="002D750A"/>
    <w:rsid w:val="002E25C8"/>
    <w:rsid w:val="002E2CF9"/>
    <w:rsid w:val="002E3DC9"/>
    <w:rsid w:val="002E4344"/>
    <w:rsid w:val="002E45EE"/>
    <w:rsid w:val="002E7202"/>
    <w:rsid w:val="002E79FC"/>
    <w:rsid w:val="002F04D3"/>
    <w:rsid w:val="002F1731"/>
    <w:rsid w:val="002F297B"/>
    <w:rsid w:val="002F300C"/>
    <w:rsid w:val="002F36EC"/>
    <w:rsid w:val="002F457E"/>
    <w:rsid w:val="002F57CB"/>
    <w:rsid w:val="003055D0"/>
    <w:rsid w:val="00305987"/>
    <w:rsid w:val="00306971"/>
    <w:rsid w:val="00311B3E"/>
    <w:rsid w:val="0031396A"/>
    <w:rsid w:val="003144A8"/>
    <w:rsid w:val="00314BC3"/>
    <w:rsid w:val="003153BB"/>
    <w:rsid w:val="00315AB9"/>
    <w:rsid w:val="00315FA0"/>
    <w:rsid w:val="00316ADF"/>
    <w:rsid w:val="0032019E"/>
    <w:rsid w:val="00321201"/>
    <w:rsid w:val="00321898"/>
    <w:rsid w:val="00321A53"/>
    <w:rsid w:val="00326D0D"/>
    <w:rsid w:val="00327C70"/>
    <w:rsid w:val="00331855"/>
    <w:rsid w:val="00336B55"/>
    <w:rsid w:val="00340B33"/>
    <w:rsid w:val="00343406"/>
    <w:rsid w:val="003441DF"/>
    <w:rsid w:val="003449AB"/>
    <w:rsid w:val="00346636"/>
    <w:rsid w:val="00347DEE"/>
    <w:rsid w:val="00347EDD"/>
    <w:rsid w:val="00350ACF"/>
    <w:rsid w:val="003520C0"/>
    <w:rsid w:val="003530CC"/>
    <w:rsid w:val="003534F2"/>
    <w:rsid w:val="00356046"/>
    <w:rsid w:val="00356E57"/>
    <w:rsid w:val="00362BD1"/>
    <w:rsid w:val="00365F37"/>
    <w:rsid w:val="0036615B"/>
    <w:rsid w:val="00366EE8"/>
    <w:rsid w:val="00366FE5"/>
    <w:rsid w:val="003708C6"/>
    <w:rsid w:val="00371419"/>
    <w:rsid w:val="0037505A"/>
    <w:rsid w:val="00376BA1"/>
    <w:rsid w:val="0038067B"/>
    <w:rsid w:val="00381AD0"/>
    <w:rsid w:val="003825BA"/>
    <w:rsid w:val="00387518"/>
    <w:rsid w:val="00390C4B"/>
    <w:rsid w:val="00391165"/>
    <w:rsid w:val="00391596"/>
    <w:rsid w:val="003931CC"/>
    <w:rsid w:val="00394D17"/>
    <w:rsid w:val="003A1AA5"/>
    <w:rsid w:val="003A4819"/>
    <w:rsid w:val="003A5F95"/>
    <w:rsid w:val="003A67AD"/>
    <w:rsid w:val="003B0367"/>
    <w:rsid w:val="003B09EF"/>
    <w:rsid w:val="003B0FD4"/>
    <w:rsid w:val="003B3303"/>
    <w:rsid w:val="003B51D6"/>
    <w:rsid w:val="003B604C"/>
    <w:rsid w:val="003B7E44"/>
    <w:rsid w:val="003B7FBD"/>
    <w:rsid w:val="003C1057"/>
    <w:rsid w:val="003C198B"/>
    <w:rsid w:val="003C38AF"/>
    <w:rsid w:val="003C5B47"/>
    <w:rsid w:val="003C6047"/>
    <w:rsid w:val="003C60F4"/>
    <w:rsid w:val="003C62A5"/>
    <w:rsid w:val="003D204C"/>
    <w:rsid w:val="003D31DF"/>
    <w:rsid w:val="003D3DD8"/>
    <w:rsid w:val="003D417B"/>
    <w:rsid w:val="003D4499"/>
    <w:rsid w:val="003E0EF0"/>
    <w:rsid w:val="003E11DA"/>
    <w:rsid w:val="003E3B40"/>
    <w:rsid w:val="003E5552"/>
    <w:rsid w:val="003E5DF9"/>
    <w:rsid w:val="003F469E"/>
    <w:rsid w:val="003F7120"/>
    <w:rsid w:val="003F77D4"/>
    <w:rsid w:val="004018AB"/>
    <w:rsid w:val="00403C59"/>
    <w:rsid w:val="00404402"/>
    <w:rsid w:val="0040531D"/>
    <w:rsid w:val="00410C83"/>
    <w:rsid w:val="00411A92"/>
    <w:rsid w:val="0041489E"/>
    <w:rsid w:val="00415AF3"/>
    <w:rsid w:val="004162E2"/>
    <w:rsid w:val="00420316"/>
    <w:rsid w:val="0042211D"/>
    <w:rsid w:val="004235D1"/>
    <w:rsid w:val="00424227"/>
    <w:rsid w:val="004272DE"/>
    <w:rsid w:val="0043050F"/>
    <w:rsid w:val="004314FA"/>
    <w:rsid w:val="0043171C"/>
    <w:rsid w:val="004320E0"/>
    <w:rsid w:val="00434285"/>
    <w:rsid w:val="00434742"/>
    <w:rsid w:val="00441575"/>
    <w:rsid w:val="004428D7"/>
    <w:rsid w:val="00446DB9"/>
    <w:rsid w:val="004479E5"/>
    <w:rsid w:val="00450A46"/>
    <w:rsid w:val="00450C93"/>
    <w:rsid w:val="00453272"/>
    <w:rsid w:val="00453A8B"/>
    <w:rsid w:val="0045670B"/>
    <w:rsid w:val="00457369"/>
    <w:rsid w:val="00463B31"/>
    <w:rsid w:val="00470723"/>
    <w:rsid w:val="00470FB9"/>
    <w:rsid w:val="00473FB8"/>
    <w:rsid w:val="0047409E"/>
    <w:rsid w:val="0047418E"/>
    <w:rsid w:val="00474FD3"/>
    <w:rsid w:val="0048208B"/>
    <w:rsid w:val="004856DE"/>
    <w:rsid w:val="00486000"/>
    <w:rsid w:val="0049137C"/>
    <w:rsid w:val="00491811"/>
    <w:rsid w:val="00491B0D"/>
    <w:rsid w:val="00492153"/>
    <w:rsid w:val="00493FC2"/>
    <w:rsid w:val="00494322"/>
    <w:rsid w:val="004950AF"/>
    <w:rsid w:val="00496843"/>
    <w:rsid w:val="004A007F"/>
    <w:rsid w:val="004A412F"/>
    <w:rsid w:val="004A481B"/>
    <w:rsid w:val="004B06F8"/>
    <w:rsid w:val="004B1779"/>
    <w:rsid w:val="004B45CB"/>
    <w:rsid w:val="004B5B3A"/>
    <w:rsid w:val="004B5E5C"/>
    <w:rsid w:val="004B5ED4"/>
    <w:rsid w:val="004C060A"/>
    <w:rsid w:val="004C1098"/>
    <w:rsid w:val="004C3CCD"/>
    <w:rsid w:val="004C5055"/>
    <w:rsid w:val="004C6903"/>
    <w:rsid w:val="004D4EEB"/>
    <w:rsid w:val="004D4FFE"/>
    <w:rsid w:val="004D5A36"/>
    <w:rsid w:val="004D6DD9"/>
    <w:rsid w:val="004E19B4"/>
    <w:rsid w:val="004E1D4F"/>
    <w:rsid w:val="004E5BFB"/>
    <w:rsid w:val="004E6461"/>
    <w:rsid w:val="004E7CE3"/>
    <w:rsid w:val="004F00D2"/>
    <w:rsid w:val="004F1EF2"/>
    <w:rsid w:val="004F2590"/>
    <w:rsid w:val="004F2861"/>
    <w:rsid w:val="004F34DF"/>
    <w:rsid w:val="004F3E52"/>
    <w:rsid w:val="004F5875"/>
    <w:rsid w:val="004F624D"/>
    <w:rsid w:val="004F6B20"/>
    <w:rsid w:val="004F6F59"/>
    <w:rsid w:val="004F775E"/>
    <w:rsid w:val="005010AF"/>
    <w:rsid w:val="00501B47"/>
    <w:rsid w:val="00503919"/>
    <w:rsid w:val="00503C11"/>
    <w:rsid w:val="005044AF"/>
    <w:rsid w:val="0050528D"/>
    <w:rsid w:val="00510985"/>
    <w:rsid w:val="00511B0C"/>
    <w:rsid w:val="00511B4D"/>
    <w:rsid w:val="00512ED1"/>
    <w:rsid w:val="00513BB8"/>
    <w:rsid w:val="00514FC7"/>
    <w:rsid w:val="00514FE8"/>
    <w:rsid w:val="00515214"/>
    <w:rsid w:val="00516DC4"/>
    <w:rsid w:val="00520C06"/>
    <w:rsid w:val="00520DEB"/>
    <w:rsid w:val="0052215E"/>
    <w:rsid w:val="005257C2"/>
    <w:rsid w:val="00527DE7"/>
    <w:rsid w:val="00530859"/>
    <w:rsid w:val="0053272E"/>
    <w:rsid w:val="00534292"/>
    <w:rsid w:val="00537F21"/>
    <w:rsid w:val="00541F7B"/>
    <w:rsid w:val="0054389C"/>
    <w:rsid w:val="00544F9F"/>
    <w:rsid w:val="00550C0A"/>
    <w:rsid w:val="005528A2"/>
    <w:rsid w:val="0056060B"/>
    <w:rsid w:val="0056304B"/>
    <w:rsid w:val="0056381A"/>
    <w:rsid w:val="00564CA8"/>
    <w:rsid w:val="00566CAB"/>
    <w:rsid w:val="0057082D"/>
    <w:rsid w:val="005718F7"/>
    <w:rsid w:val="00571C92"/>
    <w:rsid w:val="00573FD1"/>
    <w:rsid w:val="00574084"/>
    <w:rsid w:val="00574D97"/>
    <w:rsid w:val="00575BD8"/>
    <w:rsid w:val="00576BF0"/>
    <w:rsid w:val="00580995"/>
    <w:rsid w:val="005829A2"/>
    <w:rsid w:val="00582BBF"/>
    <w:rsid w:val="00583964"/>
    <w:rsid w:val="00585BF6"/>
    <w:rsid w:val="005861DC"/>
    <w:rsid w:val="00586A33"/>
    <w:rsid w:val="00587656"/>
    <w:rsid w:val="005904A8"/>
    <w:rsid w:val="00590C9F"/>
    <w:rsid w:val="00590DF9"/>
    <w:rsid w:val="005915C6"/>
    <w:rsid w:val="00594202"/>
    <w:rsid w:val="005A0D39"/>
    <w:rsid w:val="005A5549"/>
    <w:rsid w:val="005A7230"/>
    <w:rsid w:val="005A768C"/>
    <w:rsid w:val="005B161A"/>
    <w:rsid w:val="005B1E52"/>
    <w:rsid w:val="005B262F"/>
    <w:rsid w:val="005B2E11"/>
    <w:rsid w:val="005B3084"/>
    <w:rsid w:val="005B40D3"/>
    <w:rsid w:val="005B4E2D"/>
    <w:rsid w:val="005B66C9"/>
    <w:rsid w:val="005B716C"/>
    <w:rsid w:val="005B73BB"/>
    <w:rsid w:val="005C0CA2"/>
    <w:rsid w:val="005C234C"/>
    <w:rsid w:val="005C2389"/>
    <w:rsid w:val="005C3CBD"/>
    <w:rsid w:val="005D057D"/>
    <w:rsid w:val="005D079F"/>
    <w:rsid w:val="005D0C0D"/>
    <w:rsid w:val="005D31A5"/>
    <w:rsid w:val="005D342D"/>
    <w:rsid w:val="005D57A8"/>
    <w:rsid w:val="005D5DB8"/>
    <w:rsid w:val="005D6678"/>
    <w:rsid w:val="005D66B8"/>
    <w:rsid w:val="005E121F"/>
    <w:rsid w:val="005E576D"/>
    <w:rsid w:val="005F1011"/>
    <w:rsid w:val="005F1CE7"/>
    <w:rsid w:val="005F2B35"/>
    <w:rsid w:val="005F4118"/>
    <w:rsid w:val="005F5242"/>
    <w:rsid w:val="005F6EF2"/>
    <w:rsid w:val="00600C7C"/>
    <w:rsid w:val="0060201A"/>
    <w:rsid w:val="006030A4"/>
    <w:rsid w:val="00605403"/>
    <w:rsid w:val="00605F63"/>
    <w:rsid w:val="006075F8"/>
    <w:rsid w:val="00607823"/>
    <w:rsid w:val="00610762"/>
    <w:rsid w:val="006118F8"/>
    <w:rsid w:val="006130F0"/>
    <w:rsid w:val="00617D24"/>
    <w:rsid w:val="0062243B"/>
    <w:rsid w:val="00622B6C"/>
    <w:rsid w:val="00622F01"/>
    <w:rsid w:val="0062534F"/>
    <w:rsid w:val="00625D43"/>
    <w:rsid w:val="00625DFD"/>
    <w:rsid w:val="0063145F"/>
    <w:rsid w:val="006343EB"/>
    <w:rsid w:val="00634F06"/>
    <w:rsid w:val="00637B7F"/>
    <w:rsid w:val="00641D89"/>
    <w:rsid w:val="006433B5"/>
    <w:rsid w:val="0064452D"/>
    <w:rsid w:val="00647DB8"/>
    <w:rsid w:val="00652E8A"/>
    <w:rsid w:val="006533BE"/>
    <w:rsid w:val="00654047"/>
    <w:rsid w:val="00656FF3"/>
    <w:rsid w:val="00657856"/>
    <w:rsid w:val="00660825"/>
    <w:rsid w:val="00660DBC"/>
    <w:rsid w:val="00660DCB"/>
    <w:rsid w:val="0066153D"/>
    <w:rsid w:val="0066172A"/>
    <w:rsid w:val="006632CE"/>
    <w:rsid w:val="00664D31"/>
    <w:rsid w:val="006653D4"/>
    <w:rsid w:val="00665880"/>
    <w:rsid w:val="00666C13"/>
    <w:rsid w:val="00667D2E"/>
    <w:rsid w:val="00667D80"/>
    <w:rsid w:val="00672610"/>
    <w:rsid w:val="00673DC0"/>
    <w:rsid w:val="00677D76"/>
    <w:rsid w:val="00687215"/>
    <w:rsid w:val="00687C08"/>
    <w:rsid w:val="006913A2"/>
    <w:rsid w:val="00692CF6"/>
    <w:rsid w:val="00693AC3"/>
    <w:rsid w:val="006942D8"/>
    <w:rsid w:val="00694AC6"/>
    <w:rsid w:val="00695238"/>
    <w:rsid w:val="006A1D71"/>
    <w:rsid w:val="006A22BC"/>
    <w:rsid w:val="006A345F"/>
    <w:rsid w:val="006A4103"/>
    <w:rsid w:val="006A57C4"/>
    <w:rsid w:val="006A7CCF"/>
    <w:rsid w:val="006B0CD3"/>
    <w:rsid w:val="006B30F3"/>
    <w:rsid w:val="006B4565"/>
    <w:rsid w:val="006B5358"/>
    <w:rsid w:val="006B54CC"/>
    <w:rsid w:val="006B574B"/>
    <w:rsid w:val="006B6B39"/>
    <w:rsid w:val="006B7689"/>
    <w:rsid w:val="006B7A81"/>
    <w:rsid w:val="006C002B"/>
    <w:rsid w:val="006C0391"/>
    <w:rsid w:val="006C14A7"/>
    <w:rsid w:val="006C1E46"/>
    <w:rsid w:val="006C5CFA"/>
    <w:rsid w:val="006C6FEF"/>
    <w:rsid w:val="006C7B17"/>
    <w:rsid w:val="006D073E"/>
    <w:rsid w:val="006D15B2"/>
    <w:rsid w:val="006D1D6C"/>
    <w:rsid w:val="006D2B96"/>
    <w:rsid w:val="006D3EBF"/>
    <w:rsid w:val="006D4E25"/>
    <w:rsid w:val="006E36F3"/>
    <w:rsid w:val="006E3D0E"/>
    <w:rsid w:val="006E54F3"/>
    <w:rsid w:val="006E5892"/>
    <w:rsid w:val="006E65DF"/>
    <w:rsid w:val="006F44AA"/>
    <w:rsid w:val="006F71F8"/>
    <w:rsid w:val="006F7D45"/>
    <w:rsid w:val="007021F8"/>
    <w:rsid w:val="007044AB"/>
    <w:rsid w:val="007050F8"/>
    <w:rsid w:val="007051D9"/>
    <w:rsid w:val="007059AA"/>
    <w:rsid w:val="007069C8"/>
    <w:rsid w:val="0071227E"/>
    <w:rsid w:val="00714495"/>
    <w:rsid w:val="00715F67"/>
    <w:rsid w:val="00717236"/>
    <w:rsid w:val="0072054F"/>
    <w:rsid w:val="00720C27"/>
    <w:rsid w:val="007220EC"/>
    <w:rsid w:val="00724617"/>
    <w:rsid w:val="007262BB"/>
    <w:rsid w:val="00726C35"/>
    <w:rsid w:val="00731359"/>
    <w:rsid w:val="00731D84"/>
    <w:rsid w:val="00732982"/>
    <w:rsid w:val="00733356"/>
    <w:rsid w:val="007352FC"/>
    <w:rsid w:val="0073752B"/>
    <w:rsid w:val="00740234"/>
    <w:rsid w:val="00740AB0"/>
    <w:rsid w:val="007439F9"/>
    <w:rsid w:val="00744FC7"/>
    <w:rsid w:val="007461C4"/>
    <w:rsid w:val="007525A0"/>
    <w:rsid w:val="007528A2"/>
    <w:rsid w:val="00756EF8"/>
    <w:rsid w:val="007626FD"/>
    <w:rsid w:val="00763023"/>
    <w:rsid w:val="00763BAD"/>
    <w:rsid w:val="00772BA6"/>
    <w:rsid w:val="00773F30"/>
    <w:rsid w:val="007748B4"/>
    <w:rsid w:val="007755C9"/>
    <w:rsid w:val="00776756"/>
    <w:rsid w:val="0077779B"/>
    <w:rsid w:val="0078256C"/>
    <w:rsid w:val="00782E7C"/>
    <w:rsid w:val="0078358B"/>
    <w:rsid w:val="00786A69"/>
    <w:rsid w:val="00787E8E"/>
    <w:rsid w:val="00790600"/>
    <w:rsid w:val="007962C7"/>
    <w:rsid w:val="007A09B3"/>
    <w:rsid w:val="007A1058"/>
    <w:rsid w:val="007A16C2"/>
    <w:rsid w:val="007A16D4"/>
    <w:rsid w:val="007A3EA3"/>
    <w:rsid w:val="007A67BF"/>
    <w:rsid w:val="007A6D79"/>
    <w:rsid w:val="007B2B0A"/>
    <w:rsid w:val="007B4880"/>
    <w:rsid w:val="007C10E3"/>
    <w:rsid w:val="007C150E"/>
    <w:rsid w:val="007C2138"/>
    <w:rsid w:val="007C241E"/>
    <w:rsid w:val="007C337B"/>
    <w:rsid w:val="007C44CF"/>
    <w:rsid w:val="007C790E"/>
    <w:rsid w:val="007D0DF7"/>
    <w:rsid w:val="007D353E"/>
    <w:rsid w:val="007D517A"/>
    <w:rsid w:val="007D5F6A"/>
    <w:rsid w:val="007D6FE0"/>
    <w:rsid w:val="007D74AD"/>
    <w:rsid w:val="007D7698"/>
    <w:rsid w:val="007E4D67"/>
    <w:rsid w:val="007E52D7"/>
    <w:rsid w:val="007E53FC"/>
    <w:rsid w:val="007F4B47"/>
    <w:rsid w:val="007F5773"/>
    <w:rsid w:val="007F658F"/>
    <w:rsid w:val="007F76DC"/>
    <w:rsid w:val="008000E5"/>
    <w:rsid w:val="00801C7D"/>
    <w:rsid w:val="00803848"/>
    <w:rsid w:val="00803CEB"/>
    <w:rsid w:val="00804631"/>
    <w:rsid w:val="008048F1"/>
    <w:rsid w:val="00805315"/>
    <w:rsid w:val="00806274"/>
    <w:rsid w:val="00807125"/>
    <w:rsid w:val="008118D9"/>
    <w:rsid w:val="008148B8"/>
    <w:rsid w:val="008149A4"/>
    <w:rsid w:val="0081512F"/>
    <w:rsid w:val="008168CE"/>
    <w:rsid w:val="008216C2"/>
    <w:rsid w:val="00821BC4"/>
    <w:rsid w:val="00822090"/>
    <w:rsid w:val="008223E2"/>
    <w:rsid w:val="008258C6"/>
    <w:rsid w:val="0082670B"/>
    <w:rsid w:val="008302E5"/>
    <w:rsid w:val="008326EE"/>
    <w:rsid w:val="0083340D"/>
    <w:rsid w:val="00833668"/>
    <w:rsid w:val="00833905"/>
    <w:rsid w:val="00833A43"/>
    <w:rsid w:val="00834C18"/>
    <w:rsid w:val="008366EA"/>
    <w:rsid w:val="008379D7"/>
    <w:rsid w:val="00837E5C"/>
    <w:rsid w:val="00840AC1"/>
    <w:rsid w:val="00841AB3"/>
    <w:rsid w:val="00842A7F"/>
    <w:rsid w:val="008438D7"/>
    <w:rsid w:val="0084515E"/>
    <w:rsid w:val="00847D8F"/>
    <w:rsid w:val="008532B4"/>
    <w:rsid w:val="00854B8F"/>
    <w:rsid w:val="008558CE"/>
    <w:rsid w:val="00862C0F"/>
    <w:rsid w:val="0086404E"/>
    <w:rsid w:val="00864F21"/>
    <w:rsid w:val="00866C83"/>
    <w:rsid w:val="008712BA"/>
    <w:rsid w:val="00871995"/>
    <w:rsid w:val="00873AAE"/>
    <w:rsid w:val="008813DE"/>
    <w:rsid w:val="00882468"/>
    <w:rsid w:val="0088370F"/>
    <w:rsid w:val="00883CAA"/>
    <w:rsid w:val="008846BF"/>
    <w:rsid w:val="00884926"/>
    <w:rsid w:val="00885FEF"/>
    <w:rsid w:val="00886463"/>
    <w:rsid w:val="00890F1B"/>
    <w:rsid w:val="0089101D"/>
    <w:rsid w:val="0089287F"/>
    <w:rsid w:val="008938A6"/>
    <w:rsid w:val="008A17DF"/>
    <w:rsid w:val="008A2426"/>
    <w:rsid w:val="008B0266"/>
    <w:rsid w:val="008B0EE7"/>
    <w:rsid w:val="008B1A52"/>
    <w:rsid w:val="008B4B4B"/>
    <w:rsid w:val="008B5DA9"/>
    <w:rsid w:val="008B673B"/>
    <w:rsid w:val="008C3A51"/>
    <w:rsid w:val="008C4DFA"/>
    <w:rsid w:val="008C5398"/>
    <w:rsid w:val="008C79A4"/>
    <w:rsid w:val="008D1028"/>
    <w:rsid w:val="008D55DD"/>
    <w:rsid w:val="008D6111"/>
    <w:rsid w:val="008E1C13"/>
    <w:rsid w:val="008E2C66"/>
    <w:rsid w:val="008E318A"/>
    <w:rsid w:val="008E561F"/>
    <w:rsid w:val="008E593E"/>
    <w:rsid w:val="008E65B7"/>
    <w:rsid w:val="008E7B04"/>
    <w:rsid w:val="008F1F35"/>
    <w:rsid w:val="008F3A9A"/>
    <w:rsid w:val="008F42D3"/>
    <w:rsid w:val="008F77A5"/>
    <w:rsid w:val="008F7879"/>
    <w:rsid w:val="009009A8"/>
    <w:rsid w:val="00902198"/>
    <w:rsid w:val="00903737"/>
    <w:rsid w:val="009043DF"/>
    <w:rsid w:val="009058B6"/>
    <w:rsid w:val="00910778"/>
    <w:rsid w:val="00910ACC"/>
    <w:rsid w:val="00911717"/>
    <w:rsid w:val="00912C06"/>
    <w:rsid w:val="00912EA3"/>
    <w:rsid w:val="00913F6E"/>
    <w:rsid w:val="00914391"/>
    <w:rsid w:val="0091551C"/>
    <w:rsid w:val="009166D4"/>
    <w:rsid w:val="00917A2E"/>
    <w:rsid w:val="00917E0E"/>
    <w:rsid w:val="00925411"/>
    <w:rsid w:val="00925C64"/>
    <w:rsid w:val="00926006"/>
    <w:rsid w:val="009270FF"/>
    <w:rsid w:val="00927C9C"/>
    <w:rsid w:val="00931BE4"/>
    <w:rsid w:val="0093259B"/>
    <w:rsid w:val="009349C2"/>
    <w:rsid w:val="00934BC8"/>
    <w:rsid w:val="00934E1B"/>
    <w:rsid w:val="00935A22"/>
    <w:rsid w:val="009367A9"/>
    <w:rsid w:val="00940648"/>
    <w:rsid w:val="00944BAD"/>
    <w:rsid w:val="00945361"/>
    <w:rsid w:val="00945396"/>
    <w:rsid w:val="00952E1E"/>
    <w:rsid w:val="00953D9A"/>
    <w:rsid w:val="00961CE6"/>
    <w:rsid w:val="00962113"/>
    <w:rsid w:val="00962D42"/>
    <w:rsid w:val="00963EE7"/>
    <w:rsid w:val="009643AF"/>
    <w:rsid w:val="0096476F"/>
    <w:rsid w:val="009738F9"/>
    <w:rsid w:val="00975D19"/>
    <w:rsid w:val="00977B7F"/>
    <w:rsid w:val="00980751"/>
    <w:rsid w:val="00980BB3"/>
    <w:rsid w:val="00981839"/>
    <w:rsid w:val="0098489C"/>
    <w:rsid w:val="00984F75"/>
    <w:rsid w:val="00987262"/>
    <w:rsid w:val="009907CF"/>
    <w:rsid w:val="0099258A"/>
    <w:rsid w:val="00996999"/>
    <w:rsid w:val="009972EC"/>
    <w:rsid w:val="0099779B"/>
    <w:rsid w:val="009A000A"/>
    <w:rsid w:val="009A0145"/>
    <w:rsid w:val="009A0B51"/>
    <w:rsid w:val="009A4B7F"/>
    <w:rsid w:val="009B028F"/>
    <w:rsid w:val="009B23AA"/>
    <w:rsid w:val="009B366D"/>
    <w:rsid w:val="009B4626"/>
    <w:rsid w:val="009B4D35"/>
    <w:rsid w:val="009B6827"/>
    <w:rsid w:val="009C0639"/>
    <w:rsid w:val="009C1CA3"/>
    <w:rsid w:val="009C20BE"/>
    <w:rsid w:val="009C541B"/>
    <w:rsid w:val="009C6307"/>
    <w:rsid w:val="009D0E77"/>
    <w:rsid w:val="009D1374"/>
    <w:rsid w:val="009D1976"/>
    <w:rsid w:val="009D262B"/>
    <w:rsid w:val="009D76CD"/>
    <w:rsid w:val="009D793F"/>
    <w:rsid w:val="009E3F80"/>
    <w:rsid w:val="009E5423"/>
    <w:rsid w:val="009E632C"/>
    <w:rsid w:val="009E6D2C"/>
    <w:rsid w:val="009E6EE9"/>
    <w:rsid w:val="009F127D"/>
    <w:rsid w:val="009F2584"/>
    <w:rsid w:val="009F396F"/>
    <w:rsid w:val="009F3A75"/>
    <w:rsid w:val="009F67A8"/>
    <w:rsid w:val="009F68BB"/>
    <w:rsid w:val="00A002D3"/>
    <w:rsid w:val="00A00AD2"/>
    <w:rsid w:val="00A012CC"/>
    <w:rsid w:val="00A01DFA"/>
    <w:rsid w:val="00A0459A"/>
    <w:rsid w:val="00A046C7"/>
    <w:rsid w:val="00A04901"/>
    <w:rsid w:val="00A05C87"/>
    <w:rsid w:val="00A06A90"/>
    <w:rsid w:val="00A077B9"/>
    <w:rsid w:val="00A0795D"/>
    <w:rsid w:val="00A101E1"/>
    <w:rsid w:val="00A12008"/>
    <w:rsid w:val="00A124D0"/>
    <w:rsid w:val="00A12886"/>
    <w:rsid w:val="00A13DF5"/>
    <w:rsid w:val="00A14566"/>
    <w:rsid w:val="00A151A6"/>
    <w:rsid w:val="00A1648F"/>
    <w:rsid w:val="00A2055E"/>
    <w:rsid w:val="00A209EE"/>
    <w:rsid w:val="00A23A15"/>
    <w:rsid w:val="00A307ED"/>
    <w:rsid w:val="00A31E99"/>
    <w:rsid w:val="00A32A84"/>
    <w:rsid w:val="00A410CC"/>
    <w:rsid w:val="00A423A5"/>
    <w:rsid w:val="00A43070"/>
    <w:rsid w:val="00A47A45"/>
    <w:rsid w:val="00A5008D"/>
    <w:rsid w:val="00A5099B"/>
    <w:rsid w:val="00A5329F"/>
    <w:rsid w:val="00A5637F"/>
    <w:rsid w:val="00A65F00"/>
    <w:rsid w:val="00A66A61"/>
    <w:rsid w:val="00A7065A"/>
    <w:rsid w:val="00A706C8"/>
    <w:rsid w:val="00A73829"/>
    <w:rsid w:val="00A741B1"/>
    <w:rsid w:val="00A750FF"/>
    <w:rsid w:val="00A75C5A"/>
    <w:rsid w:val="00A8527D"/>
    <w:rsid w:val="00A8682F"/>
    <w:rsid w:val="00A910AB"/>
    <w:rsid w:val="00A91AAA"/>
    <w:rsid w:val="00A95726"/>
    <w:rsid w:val="00A95A82"/>
    <w:rsid w:val="00AA0199"/>
    <w:rsid w:val="00AA2E2F"/>
    <w:rsid w:val="00AA78F1"/>
    <w:rsid w:val="00AB0537"/>
    <w:rsid w:val="00AB0762"/>
    <w:rsid w:val="00AB461D"/>
    <w:rsid w:val="00AB6F26"/>
    <w:rsid w:val="00AC0778"/>
    <w:rsid w:val="00AD1874"/>
    <w:rsid w:val="00AD6297"/>
    <w:rsid w:val="00AD65F3"/>
    <w:rsid w:val="00AE097F"/>
    <w:rsid w:val="00AE0CA2"/>
    <w:rsid w:val="00AE1443"/>
    <w:rsid w:val="00AE351C"/>
    <w:rsid w:val="00AE3C81"/>
    <w:rsid w:val="00AE4D2F"/>
    <w:rsid w:val="00AE670F"/>
    <w:rsid w:val="00AF0999"/>
    <w:rsid w:val="00AF1379"/>
    <w:rsid w:val="00AF1628"/>
    <w:rsid w:val="00AF25B3"/>
    <w:rsid w:val="00AF5B64"/>
    <w:rsid w:val="00B0486E"/>
    <w:rsid w:val="00B150F9"/>
    <w:rsid w:val="00B1756E"/>
    <w:rsid w:val="00B20EE2"/>
    <w:rsid w:val="00B23303"/>
    <w:rsid w:val="00B2497F"/>
    <w:rsid w:val="00B2688A"/>
    <w:rsid w:val="00B27BEE"/>
    <w:rsid w:val="00B3070E"/>
    <w:rsid w:val="00B31353"/>
    <w:rsid w:val="00B32160"/>
    <w:rsid w:val="00B4093E"/>
    <w:rsid w:val="00B414E6"/>
    <w:rsid w:val="00B41590"/>
    <w:rsid w:val="00B41FCC"/>
    <w:rsid w:val="00B4255A"/>
    <w:rsid w:val="00B4522B"/>
    <w:rsid w:val="00B46BBE"/>
    <w:rsid w:val="00B46C19"/>
    <w:rsid w:val="00B51025"/>
    <w:rsid w:val="00B520AB"/>
    <w:rsid w:val="00B5277A"/>
    <w:rsid w:val="00B539BF"/>
    <w:rsid w:val="00B60D8B"/>
    <w:rsid w:val="00B61FAD"/>
    <w:rsid w:val="00B653F8"/>
    <w:rsid w:val="00B65CF1"/>
    <w:rsid w:val="00B66047"/>
    <w:rsid w:val="00B669D0"/>
    <w:rsid w:val="00B67665"/>
    <w:rsid w:val="00B731B6"/>
    <w:rsid w:val="00B74F4B"/>
    <w:rsid w:val="00B75302"/>
    <w:rsid w:val="00B75BF7"/>
    <w:rsid w:val="00B82BEE"/>
    <w:rsid w:val="00B839A5"/>
    <w:rsid w:val="00B850B9"/>
    <w:rsid w:val="00B87D08"/>
    <w:rsid w:val="00B87E1B"/>
    <w:rsid w:val="00B91037"/>
    <w:rsid w:val="00B910F6"/>
    <w:rsid w:val="00B91664"/>
    <w:rsid w:val="00B92A4B"/>
    <w:rsid w:val="00B93A52"/>
    <w:rsid w:val="00B943A5"/>
    <w:rsid w:val="00B961F6"/>
    <w:rsid w:val="00B96876"/>
    <w:rsid w:val="00B978A8"/>
    <w:rsid w:val="00BA1309"/>
    <w:rsid w:val="00BA2BAC"/>
    <w:rsid w:val="00BA7955"/>
    <w:rsid w:val="00BB4135"/>
    <w:rsid w:val="00BB43FF"/>
    <w:rsid w:val="00BB51A5"/>
    <w:rsid w:val="00BC0BFC"/>
    <w:rsid w:val="00BC2DE2"/>
    <w:rsid w:val="00BC3070"/>
    <w:rsid w:val="00BC4550"/>
    <w:rsid w:val="00BC5B33"/>
    <w:rsid w:val="00BD19FE"/>
    <w:rsid w:val="00BD7FC3"/>
    <w:rsid w:val="00BE082D"/>
    <w:rsid w:val="00BE1C8B"/>
    <w:rsid w:val="00BE3151"/>
    <w:rsid w:val="00BE4DFE"/>
    <w:rsid w:val="00BE563C"/>
    <w:rsid w:val="00BE5CF9"/>
    <w:rsid w:val="00BE79FA"/>
    <w:rsid w:val="00BF1A25"/>
    <w:rsid w:val="00BF5141"/>
    <w:rsid w:val="00BF5430"/>
    <w:rsid w:val="00BF5949"/>
    <w:rsid w:val="00BF6558"/>
    <w:rsid w:val="00BF6BAD"/>
    <w:rsid w:val="00BF6FF6"/>
    <w:rsid w:val="00C00188"/>
    <w:rsid w:val="00C01A39"/>
    <w:rsid w:val="00C02FC7"/>
    <w:rsid w:val="00C032C2"/>
    <w:rsid w:val="00C062DB"/>
    <w:rsid w:val="00C110A3"/>
    <w:rsid w:val="00C12731"/>
    <w:rsid w:val="00C15F96"/>
    <w:rsid w:val="00C160CF"/>
    <w:rsid w:val="00C1615C"/>
    <w:rsid w:val="00C227EF"/>
    <w:rsid w:val="00C22D3E"/>
    <w:rsid w:val="00C25AA8"/>
    <w:rsid w:val="00C26B31"/>
    <w:rsid w:val="00C30F77"/>
    <w:rsid w:val="00C31F5B"/>
    <w:rsid w:val="00C32878"/>
    <w:rsid w:val="00C33222"/>
    <w:rsid w:val="00C344F3"/>
    <w:rsid w:val="00C35C23"/>
    <w:rsid w:val="00C37724"/>
    <w:rsid w:val="00C40ABC"/>
    <w:rsid w:val="00C40BA0"/>
    <w:rsid w:val="00C418EB"/>
    <w:rsid w:val="00C472A2"/>
    <w:rsid w:val="00C53473"/>
    <w:rsid w:val="00C5519D"/>
    <w:rsid w:val="00C557D7"/>
    <w:rsid w:val="00C573F2"/>
    <w:rsid w:val="00C5791A"/>
    <w:rsid w:val="00C648BA"/>
    <w:rsid w:val="00C64BF3"/>
    <w:rsid w:val="00C661D5"/>
    <w:rsid w:val="00C6783D"/>
    <w:rsid w:val="00C72923"/>
    <w:rsid w:val="00C72EED"/>
    <w:rsid w:val="00C758DE"/>
    <w:rsid w:val="00C80A31"/>
    <w:rsid w:val="00C80C80"/>
    <w:rsid w:val="00C84736"/>
    <w:rsid w:val="00C86859"/>
    <w:rsid w:val="00C87935"/>
    <w:rsid w:val="00C94FD6"/>
    <w:rsid w:val="00C96ED5"/>
    <w:rsid w:val="00CA0362"/>
    <w:rsid w:val="00CA371B"/>
    <w:rsid w:val="00CA5CC5"/>
    <w:rsid w:val="00CA7FF5"/>
    <w:rsid w:val="00CB361E"/>
    <w:rsid w:val="00CB4088"/>
    <w:rsid w:val="00CB5CA0"/>
    <w:rsid w:val="00CB6E71"/>
    <w:rsid w:val="00CC0B4B"/>
    <w:rsid w:val="00CC1DB9"/>
    <w:rsid w:val="00CC753C"/>
    <w:rsid w:val="00CD0FA4"/>
    <w:rsid w:val="00CD4406"/>
    <w:rsid w:val="00CD4A33"/>
    <w:rsid w:val="00CD6387"/>
    <w:rsid w:val="00CD6D93"/>
    <w:rsid w:val="00CD6DEA"/>
    <w:rsid w:val="00CD735E"/>
    <w:rsid w:val="00CE1423"/>
    <w:rsid w:val="00CE2057"/>
    <w:rsid w:val="00CE2B0F"/>
    <w:rsid w:val="00CE2F60"/>
    <w:rsid w:val="00CE783F"/>
    <w:rsid w:val="00CF18F4"/>
    <w:rsid w:val="00CF4F9B"/>
    <w:rsid w:val="00CF6A34"/>
    <w:rsid w:val="00D006F8"/>
    <w:rsid w:val="00D01AC1"/>
    <w:rsid w:val="00D03917"/>
    <w:rsid w:val="00D053A9"/>
    <w:rsid w:val="00D0630A"/>
    <w:rsid w:val="00D071DD"/>
    <w:rsid w:val="00D07C45"/>
    <w:rsid w:val="00D12629"/>
    <w:rsid w:val="00D1305E"/>
    <w:rsid w:val="00D13CBB"/>
    <w:rsid w:val="00D177DD"/>
    <w:rsid w:val="00D21572"/>
    <w:rsid w:val="00D24336"/>
    <w:rsid w:val="00D26301"/>
    <w:rsid w:val="00D271EF"/>
    <w:rsid w:val="00D306B7"/>
    <w:rsid w:val="00D3158A"/>
    <w:rsid w:val="00D32493"/>
    <w:rsid w:val="00D32B82"/>
    <w:rsid w:val="00D33334"/>
    <w:rsid w:val="00D3339E"/>
    <w:rsid w:val="00D339CE"/>
    <w:rsid w:val="00D342BE"/>
    <w:rsid w:val="00D34958"/>
    <w:rsid w:val="00D37667"/>
    <w:rsid w:val="00D377F9"/>
    <w:rsid w:val="00D37D18"/>
    <w:rsid w:val="00D407F1"/>
    <w:rsid w:val="00D40CF7"/>
    <w:rsid w:val="00D4212E"/>
    <w:rsid w:val="00D459C4"/>
    <w:rsid w:val="00D501B0"/>
    <w:rsid w:val="00D56673"/>
    <w:rsid w:val="00D56737"/>
    <w:rsid w:val="00D60C47"/>
    <w:rsid w:val="00D60FD1"/>
    <w:rsid w:val="00D6412D"/>
    <w:rsid w:val="00D644CA"/>
    <w:rsid w:val="00D651AE"/>
    <w:rsid w:val="00D70E98"/>
    <w:rsid w:val="00D715F5"/>
    <w:rsid w:val="00D72D44"/>
    <w:rsid w:val="00D7305C"/>
    <w:rsid w:val="00D74306"/>
    <w:rsid w:val="00D77192"/>
    <w:rsid w:val="00D8018E"/>
    <w:rsid w:val="00D80D6B"/>
    <w:rsid w:val="00D84A5F"/>
    <w:rsid w:val="00D85943"/>
    <w:rsid w:val="00D879CF"/>
    <w:rsid w:val="00D91D53"/>
    <w:rsid w:val="00D92CE5"/>
    <w:rsid w:val="00D9393A"/>
    <w:rsid w:val="00D94408"/>
    <w:rsid w:val="00D96E8F"/>
    <w:rsid w:val="00D97ACE"/>
    <w:rsid w:val="00DA0AE4"/>
    <w:rsid w:val="00DA0F79"/>
    <w:rsid w:val="00DA299B"/>
    <w:rsid w:val="00DA3952"/>
    <w:rsid w:val="00DA3E32"/>
    <w:rsid w:val="00DA537F"/>
    <w:rsid w:val="00DA72DF"/>
    <w:rsid w:val="00DB3CB2"/>
    <w:rsid w:val="00DB3F17"/>
    <w:rsid w:val="00DB7055"/>
    <w:rsid w:val="00DC0243"/>
    <w:rsid w:val="00DC3EFE"/>
    <w:rsid w:val="00DC428F"/>
    <w:rsid w:val="00DC671C"/>
    <w:rsid w:val="00DC6B6C"/>
    <w:rsid w:val="00DC7294"/>
    <w:rsid w:val="00DD02DE"/>
    <w:rsid w:val="00DD1FA7"/>
    <w:rsid w:val="00DD1FB9"/>
    <w:rsid w:val="00DD3089"/>
    <w:rsid w:val="00DD6129"/>
    <w:rsid w:val="00DE0829"/>
    <w:rsid w:val="00DE175D"/>
    <w:rsid w:val="00DE2187"/>
    <w:rsid w:val="00DE3BA9"/>
    <w:rsid w:val="00DE3E81"/>
    <w:rsid w:val="00DE63B0"/>
    <w:rsid w:val="00DE675E"/>
    <w:rsid w:val="00DE688C"/>
    <w:rsid w:val="00DE6FA5"/>
    <w:rsid w:val="00DE77BC"/>
    <w:rsid w:val="00DE7BB3"/>
    <w:rsid w:val="00DF1A46"/>
    <w:rsid w:val="00DF20A4"/>
    <w:rsid w:val="00DF3380"/>
    <w:rsid w:val="00DF6F4A"/>
    <w:rsid w:val="00DF7B79"/>
    <w:rsid w:val="00DF7B81"/>
    <w:rsid w:val="00E00B16"/>
    <w:rsid w:val="00E04A9C"/>
    <w:rsid w:val="00E05FB7"/>
    <w:rsid w:val="00E06234"/>
    <w:rsid w:val="00E069C9"/>
    <w:rsid w:val="00E06FCE"/>
    <w:rsid w:val="00E0768F"/>
    <w:rsid w:val="00E13963"/>
    <w:rsid w:val="00E13FAF"/>
    <w:rsid w:val="00E15708"/>
    <w:rsid w:val="00E178C3"/>
    <w:rsid w:val="00E20628"/>
    <w:rsid w:val="00E20AD4"/>
    <w:rsid w:val="00E22A95"/>
    <w:rsid w:val="00E301AE"/>
    <w:rsid w:val="00E30CB1"/>
    <w:rsid w:val="00E3196D"/>
    <w:rsid w:val="00E34865"/>
    <w:rsid w:val="00E34C51"/>
    <w:rsid w:val="00E34CD3"/>
    <w:rsid w:val="00E401EB"/>
    <w:rsid w:val="00E403B1"/>
    <w:rsid w:val="00E41497"/>
    <w:rsid w:val="00E4335D"/>
    <w:rsid w:val="00E45248"/>
    <w:rsid w:val="00E504C6"/>
    <w:rsid w:val="00E5074B"/>
    <w:rsid w:val="00E513B5"/>
    <w:rsid w:val="00E5162A"/>
    <w:rsid w:val="00E51F0B"/>
    <w:rsid w:val="00E52EA9"/>
    <w:rsid w:val="00E52F67"/>
    <w:rsid w:val="00E54558"/>
    <w:rsid w:val="00E54A2A"/>
    <w:rsid w:val="00E56EA0"/>
    <w:rsid w:val="00E601C4"/>
    <w:rsid w:val="00E61A75"/>
    <w:rsid w:val="00E6561B"/>
    <w:rsid w:val="00E666E8"/>
    <w:rsid w:val="00E66D04"/>
    <w:rsid w:val="00E6714B"/>
    <w:rsid w:val="00E677A8"/>
    <w:rsid w:val="00E67E16"/>
    <w:rsid w:val="00E70087"/>
    <w:rsid w:val="00E71E69"/>
    <w:rsid w:val="00E73BF2"/>
    <w:rsid w:val="00E74700"/>
    <w:rsid w:val="00E74E73"/>
    <w:rsid w:val="00E7576A"/>
    <w:rsid w:val="00E81B19"/>
    <w:rsid w:val="00E8244C"/>
    <w:rsid w:val="00E85B38"/>
    <w:rsid w:val="00E8728E"/>
    <w:rsid w:val="00E924D3"/>
    <w:rsid w:val="00E92816"/>
    <w:rsid w:val="00E95F55"/>
    <w:rsid w:val="00E97381"/>
    <w:rsid w:val="00EA08E0"/>
    <w:rsid w:val="00EA14F1"/>
    <w:rsid w:val="00EA1CEE"/>
    <w:rsid w:val="00EA2291"/>
    <w:rsid w:val="00EA3E71"/>
    <w:rsid w:val="00EA7D37"/>
    <w:rsid w:val="00EB216B"/>
    <w:rsid w:val="00EB270F"/>
    <w:rsid w:val="00EB3C99"/>
    <w:rsid w:val="00EB6D7E"/>
    <w:rsid w:val="00EB7787"/>
    <w:rsid w:val="00EB7E6C"/>
    <w:rsid w:val="00EC392F"/>
    <w:rsid w:val="00EC5751"/>
    <w:rsid w:val="00EC5C87"/>
    <w:rsid w:val="00EC7DB1"/>
    <w:rsid w:val="00ED04E1"/>
    <w:rsid w:val="00ED2081"/>
    <w:rsid w:val="00EE1F7B"/>
    <w:rsid w:val="00EE317B"/>
    <w:rsid w:val="00EE4D5A"/>
    <w:rsid w:val="00EE743E"/>
    <w:rsid w:val="00EE7E1F"/>
    <w:rsid w:val="00EF1984"/>
    <w:rsid w:val="00EF1E2B"/>
    <w:rsid w:val="00EF26F5"/>
    <w:rsid w:val="00EF2A12"/>
    <w:rsid w:val="00EF450C"/>
    <w:rsid w:val="00EF67B8"/>
    <w:rsid w:val="00EF7EA4"/>
    <w:rsid w:val="00F000A1"/>
    <w:rsid w:val="00F004C7"/>
    <w:rsid w:val="00F011CE"/>
    <w:rsid w:val="00F01A35"/>
    <w:rsid w:val="00F02CBA"/>
    <w:rsid w:val="00F045A2"/>
    <w:rsid w:val="00F04ACF"/>
    <w:rsid w:val="00F054DC"/>
    <w:rsid w:val="00F05D9D"/>
    <w:rsid w:val="00F1045D"/>
    <w:rsid w:val="00F14F19"/>
    <w:rsid w:val="00F178AA"/>
    <w:rsid w:val="00F2026C"/>
    <w:rsid w:val="00F218BD"/>
    <w:rsid w:val="00F21A1C"/>
    <w:rsid w:val="00F25007"/>
    <w:rsid w:val="00F270EC"/>
    <w:rsid w:val="00F351AB"/>
    <w:rsid w:val="00F36103"/>
    <w:rsid w:val="00F368C2"/>
    <w:rsid w:val="00F4431E"/>
    <w:rsid w:val="00F46A20"/>
    <w:rsid w:val="00F544A8"/>
    <w:rsid w:val="00F54516"/>
    <w:rsid w:val="00F54F36"/>
    <w:rsid w:val="00F57163"/>
    <w:rsid w:val="00F57492"/>
    <w:rsid w:val="00F57BF5"/>
    <w:rsid w:val="00F57CE4"/>
    <w:rsid w:val="00F61F61"/>
    <w:rsid w:val="00F63683"/>
    <w:rsid w:val="00F6396A"/>
    <w:rsid w:val="00F656D6"/>
    <w:rsid w:val="00F70886"/>
    <w:rsid w:val="00F719F7"/>
    <w:rsid w:val="00F71A0A"/>
    <w:rsid w:val="00F71C36"/>
    <w:rsid w:val="00F74C2E"/>
    <w:rsid w:val="00F76C6A"/>
    <w:rsid w:val="00F80E8D"/>
    <w:rsid w:val="00F80EF1"/>
    <w:rsid w:val="00F81A73"/>
    <w:rsid w:val="00F821D2"/>
    <w:rsid w:val="00F84075"/>
    <w:rsid w:val="00F84265"/>
    <w:rsid w:val="00F852B4"/>
    <w:rsid w:val="00F855FE"/>
    <w:rsid w:val="00F934F3"/>
    <w:rsid w:val="00F96BAA"/>
    <w:rsid w:val="00FA1399"/>
    <w:rsid w:val="00FA54F9"/>
    <w:rsid w:val="00FA5A58"/>
    <w:rsid w:val="00FA6719"/>
    <w:rsid w:val="00FA6DF1"/>
    <w:rsid w:val="00FA718F"/>
    <w:rsid w:val="00FA7487"/>
    <w:rsid w:val="00FA77E8"/>
    <w:rsid w:val="00FA7985"/>
    <w:rsid w:val="00FB24E1"/>
    <w:rsid w:val="00FB62F3"/>
    <w:rsid w:val="00FC1954"/>
    <w:rsid w:val="00FC25BC"/>
    <w:rsid w:val="00FC4D4C"/>
    <w:rsid w:val="00FC59B2"/>
    <w:rsid w:val="00FC5E21"/>
    <w:rsid w:val="00FC61A8"/>
    <w:rsid w:val="00FC6742"/>
    <w:rsid w:val="00FD1898"/>
    <w:rsid w:val="00FD19DC"/>
    <w:rsid w:val="00FD27C8"/>
    <w:rsid w:val="00FD3DC1"/>
    <w:rsid w:val="00FD7772"/>
    <w:rsid w:val="00FE0B2B"/>
    <w:rsid w:val="00FE1619"/>
    <w:rsid w:val="00FE2111"/>
    <w:rsid w:val="00FE25A0"/>
    <w:rsid w:val="00FE3B80"/>
    <w:rsid w:val="00FE45BA"/>
    <w:rsid w:val="00FE502B"/>
    <w:rsid w:val="00FE709B"/>
    <w:rsid w:val="00FF28BA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98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A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4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4A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4A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04A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0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431F"/>
    <w:rPr>
      <w:rFonts w:ascii="Courier New" w:hAnsi="Courier New"/>
      <w:sz w:val="20"/>
    </w:rPr>
  </w:style>
  <w:style w:type="table" w:styleId="TableGrid">
    <w:name w:val="Table Grid"/>
    <w:basedOn w:val="TableNormal"/>
    <w:rsid w:val="0018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850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0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0B9"/>
  </w:style>
  <w:style w:type="paragraph" w:styleId="BalloonText">
    <w:name w:val="Balloon Text"/>
    <w:basedOn w:val="Normal"/>
    <w:semiHidden/>
    <w:rsid w:val="00C35C23"/>
    <w:rPr>
      <w:rFonts w:ascii="Tahoma" w:hAnsi="Tahoma" w:cs="Tahoma"/>
      <w:sz w:val="16"/>
      <w:szCs w:val="16"/>
    </w:rPr>
  </w:style>
  <w:style w:type="numbering" w:customStyle="1" w:styleId="PaulOutline">
    <w:name w:val="PaulOutline"/>
    <w:basedOn w:val="NoList"/>
    <w:rsid w:val="00E04A9C"/>
    <w:pPr>
      <w:numPr>
        <w:numId w:val="12"/>
      </w:numPr>
    </w:pPr>
  </w:style>
  <w:style w:type="paragraph" w:styleId="BlockText">
    <w:name w:val="Block Text"/>
    <w:basedOn w:val="Normal"/>
    <w:rsid w:val="00E04A9C"/>
    <w:pPr>
      <w:spacing w:after="120"/>
      <w:ind w:left="1440" w:right="1440"/>
    </w:pPr>
  </w:style>
  <w:style w:type="paragraph" w:styleId="BodyText">
    <w:name w:val="Body Text"/>
    <w:basedOn w:val="Normal"/>
    <w:rsid w:val="00E04A9C"/>
    <w:pPr>
      <w:spacing w:after="120"/>
    </w:pPr>
  </w:style>
  <w:style w:type="paragraph" w:styleId="BodyText2">
    <w:name w:val="Body Text 2"/>
    <w:basedOn w:val="Normal"/>
    <w:rsid w:val="00E04A9C"/>
    <w:pPr>
      <w:spacing w:after="120" w:line="480" w:lineRule="auto"/>
    </w:pPr>
  </w:style>
  <w:style w:type="paragraph" w:styleId="BodyText3">
    <w:name w:val="Body Text 3"/>
    <w:basedOn w:val="Normal"/>
    <w:rsid w:val="00E04A9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04A9C"/>
    <w:pPr>
      <w:ind w:firstLine="210"/>
    </w:pPr>
  </w:style>
  <w:style w:type="paragraph" w:styleId="BodyTextIndent">
    <w:name w:val="Body Text Indent"/>
    <w:basedOn w:val="Normal"/>
    <w:rsid w:val="00E04A9C"/>
    <w:pPr>
      <w:spacing w:after="120"/>
      <w:ind w:left="360"/>
    </w:pPr>
  </w:style>
  <w:style w:type="paragraph" w:styleId="BodyTextFirstIndent2">
    <w:name w:val="Body Text First Indent 2"/>
    <w:basedOn w:val="BodyTextIndent"/>
    <w:rsid w:val="00E04A9C"/>
    <w:pPr>
      <w:ind w:firstLine="210"/>
    </w:pPr>
  </w:style>
  <w:style w:type="paragraph" w:styleId="BodyTextIndent2">
    <w:name w:val="Body Text Indent 2"/>
    <w:basedOn w:val="Normal"/>
    <w:rsid w:val="00E04A9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04A9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04A9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E04A9C"/>
    <w:pPr>
      <w:ind w:left="4320"/>
    </w:pPr>
  </w:style>
  <w:style w:type="paragraph" w:styleId="CommentText">
    <w:name w:val="annotation text"/>
    <w:basedOn w:val="Normal"/>
    <w:semiHidden/>
    <w:rsid w:val="00E04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A9C"/>
    <w:rPr>
      <w:b/>
      <w:bCs/>
    </w:rPr>
  </w:style>
  <w:style w:type="paragraph" w:styleId="Date">
    <w:name w:val="Date"/>
    <w:basedOn w:val="Normal"/>
    <w:next w:val="Normal"/>
    <w:rsid w:val="00E04A9C"/>
  </w:style>
  <w:style w:type="paragraph" w:styleId="DocumentMap">
    <w:name w:val="Document Map"/>
    <w:basedOn w:val="Normal"/>
    <w:semiHidden/>
    <w:rsid w:val="00E04A9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04A9C"/>
  </w:style>
  <w:style w:type="paragraph" w:styleId="EndnoteText">
    <w:name w:val="endnote text"/>
    <w:basedOn w:val="Normal"/>
    <w:semiHidden/>
    <w:rsid w:val="00E04A9C"/>
    <w:rPr>
      <w:sz w:val="20"/>
      <w:szCs w:val="20"/>
    </w:rPr>
  </w:style>
  <w:style w:type="paragraph" w:styleId="EnvelopeAddress">
    <w:name w:val="envelope address"/>
    <w:basedOn w:val="Normal"/>
    <w:rsid w:val="00E04A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04A9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04A9C"/>
    <w:rPr>
      <w:sz w:val="20"/>
      <w:szCs w:val="20"/>
    </w:rPr>
  </w:style>
  <w:style w:type="paragraph" w:styleId="HTMLAddress">
    <w:name w:val="HTML Address"/>
    <w:basedOn w:val="Normal"/>
    <w:rsid w:val="00E04A9C"/>
    <w:rPr>
      <w:i/>
      <w:iCs/>
    </w:rPr>
  </w:style>
  <w:style w:type="paragraph" w:styleId="HTMLPreformatted">
    <w:name w:val="HTML Preformatted"/>
    <w:basedOn w:val="Normal"/>
    <w:rsid w:val="00E04A9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04A9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04A9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04A9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04A9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04A9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04A9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04A9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04A9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04A9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04A9C"/>
    <w:rPr>
      <w:rFonts w:ascii="Arial" w:hAnsi="Arial" w:cs="Arial"/>
      <w:b/>
      <w:bCs/>
    </w:rPr>
  </w:style>
  <w:style w:type="paragraph" w:styleId="List">
    <w:name w:val="List"/>
    <w:basedOn w:val="Normal"/>
    <w:rsid w:val="00E04A9C"/>
    <w:pPr>
      <w:ind w:left="360" w:hanging="360"/>
    </w:pPr>
  </w:style>
  <w:style w:type="paragraph" w:styleId="List2">
    <w:name w:val="List 2"/>
    <w:basedOn w:val="Normal"/>
    <w:rsid w:val="00E04A9C"/>
    <w:pPr>
      <w:ind w:left="720" w:hanging="360"/>
    </w:pPr>
  </w:style>
  <w:style w:type="paragraph" w:styleId="List3">
    <w:name w:val="List 3"/>
    <w:basedOn w:val="Normal"/>
    <w:rsid w:val="00E04A9C"/>
    <w:pPr>
      <w:ind w:left="1080" w:hanging="360"/>
    </w:pPr>
  </w:style>
  <w:style w:type="paragraph" w:styleId="List4">
    <w:name w:val="List 4"/>
    <w:basedOn w:val="Normal"/>
    <w:rsid w:val="00E04A9C"/>
    <w:pPr>
      <w:ind w:left="1440" w:hanging="360"/>
    </w:pPr>
  </w:style>
  <w:style w:type="paragraph" w:styleId="List5">
    <w:name w:val="List 5"/>
    <w:basedOn w:val="Normal"/>
    <w:rsid w:val="00E04A9C"/>
    <w:pPr>
      <w:ind w:left="1800" w:hanging="360"/>
    </w:pPr>
  </w:style>
  <w:style w:type="paragraph" w:styleId="ListBullet">
    <w:name w:val="List Bullet"/>
    <w:basedOn w:val="Normal"/>
    <w:autoRedefine/>
    <w:rsid w:val="00E04A9C"/>
    <w:pPr>
      <w:numPr>
        <w:numId w:val="13"/>
      </w:numPr>
    </w:pPr>
  </w:style>
  <w:style w:type="paragraph" w:styleId="ListBullet2">
    <w:name w:val="List Bullet 2"/>
    <w:basedOn w:val="Normal"/>
    <w:autoRedefine/>
    <w:rsid w:val="00E04A9C"/>
    <w:pPr>
      <w:numPr>
        <w:numId w:val="14"/>
      </w:numPr>
    </w:pPr>
  </w:style>
  <w:style w:type="paragraph" w:styleId="ListBullet3">
    <w:name w:val="List Bullet 3"/>
    <w:basedOn w:val="Normal"/>
    <w:autoRedefine/>
    <w:rsid w:val="00E04A9C"/>
    <w:pPr>
      <w:numPr>
        <w:numId w:val="15"/>
      </w:numPr>
    </w:pPr>
  </w:style>
  <w:style w:type="paragraph" w:styleId="ListBullet4">
    <w:name w:val="List Bullet 4"/>
    <w:basedOn w:val="Normal"/>
    <w:autoRedefine/>
    <w:rsid w:val="00E04A9C"/>
    <w:pPr>
      <w:numPr>
        <w:numId w:val="16"/>
      </w:numPr>
    </w:pPr>
  </w:style>
  <w:style w:type="paragraph" w:styleId="ListBullet5">
    <w:name w:val="List Bullet 5"/>
    <w:basedOn w:val="Normal"/>
    <w:autoRedefine/>
    <w:rsid w:val="00E04A9C"/>
    <w:pPr>
      <w:numPr>
        <w:numId w:val="17"/>
      </w:numPr>
    </w:pPr>
  </w:style>
  <w:style w:type="paragraph" w:styleId="ListContinue">
    <w:name w:val="List Continue"/>
    <w:basedOn w:val="Normal"/>
    <w:rsid w:val="00E04A9C"/>
    <w:pPr>
      <w:spacing w:after="120"/>
      <w:ind w:left="360"/>
    </w:pPr>
  </w:style>
  <w:style w:type="paragraph" w:styleId="ListContinue2">
    <w:name w:val="List Continue 2"/>
    <w:basedOn w:val="Normal"/>
    <w:rsid w:val="00E04A9C"/>
    <w:pPr>
      <w:spacing w:after="120"/>
      <w:ind w:left="720"/>
    </w:pPr>
  </w:style>
  <w:style w:type="paragraph" w:styleId="ListContinue3">
    <w:name w:val="List Continue 3"/>
    <w:basedOn w:val="Normal"/>
    <w:rsid w:val="00E04A9C"/>
    <w:pPr>
      <w:spacing w:after="120"/>
      <w:ind w:left="1080"/>
    </w:pPr>
  </w:style>
  <w:style w:type="paragraph" w:styleId="ListContinue4">
    <w:name w:val="List Continue 4"/>
    <w:basedOn w:val="Normal"/>
    <w:rsid w:val="00E04A9C"/>
    <w:pPr>
      <w:spacing w:after="120"/>
      <w:ind w:left="1440"/>
    </w:pPr>
  </w:style>
  <w:style w:type="paragraph" w:styleId="ListContinue5">
    <w:name w:val="List Continue 5"/>
    <w:basedOn w:val="Normal"/>
    <w:rsid w:val="00E04A9C"/>
    <w:pPr>
      <w:spacing w:after="120"/>
      <w:ind w:left="1800"/>
    </w:pPr>
  </w:style>
  <w:style w:type="paragraph" w:styleId="ListNumber">
    <w:name w:val="List Number"/>
    <w:basedOn w:val="Normal"/>
    <w:rsid w:val="00E04A9C"/>
    <w:pPr>
      <w:numPr>
        <w:numId w:val="18"/>
      </w:numPr>
    </w:pPr>
  </w:style>
  <w:style w:type="paragraph" w:styleId="ListNumber2">
    <w:name w:val="List Number 2"/>
    <w:basedOn w:val="Normal"/>
    <w:rsid w:val="00E04A9C"/>
    <w:pPr>
      <w:numPr>
        <w:numId w:val="19"/>
      </w:numPr>
    </w:pPr>
  </w:style>
  <w:style w:type="paragraph" w:styleId="ListNumber3">
    <w:name w:val="List Number 3"/>
    <w:basedOn w:val="Normal"/>
    <w:rsid w:val="00E04A9C"/>
    <w:pPr>
      <w:numPr>
        <w:numId w:val="20"/>
      </w:numPr>
    </w:pPr>
  </w:style>
  <w:style w:type="paragraph" w:styleId="ListNumber4">
    <w:name w:val="List Number 4"/>
    <w:basedOn w:val="Normal"/>
    <w:rsid w:val="00E04A9C"/>
    <w:pPr>
      <w:numPr>
        <w:numId w:val="21"/>
      </w:numPr>
    </w:pPr>
  </w:style>
  <w:style w:type="paragraph" w:styleId="ListNumber5">
    <w:name w:val="List Number 5"/>
    <w:basedOn w:val="Normal"/>
    <w:rsid w:val="00E04A9C"/>
    <w:pPr>
      <w:numPr>
        <w:numId w:val="22"/>
      </w:numPr>
    </w:pPr>
  </w:style>
  <w:style w:type="paragraph" w:styleId="MacroText">
    <w:name w:val="macro"/>
    <w:semiHidden/>
    <w:rsid w:val="00E04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04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E04A9C"/>
  </w:style>
  <w:style w:type="paragraph" w:styleId="NormalIndent">
    <w:name w:val="Normal Indent"/>
    <w:basedOn w:val="Normal"/>
    <w:rsid w:val="00E04A9C"/>
    <w:pPr>
      <w:ind w:left="720"/>
    </w:pPr>
  </w:style>
  <w:style w:type="paragraph" w:styleId="NoteHeading">
    <w:name w:val="Note Heading"/>
    <w:basedOn w:val="Normal"/>
    <w:next w:val="Normal"/>
    <w:rsid w:val="00E04A9C"/>
  </w:style>
  <w:style w:type="paragraph" w:styleId="Salutation">
    <w:name w:val="Salutation"/>
    <w:basedOn w:val="Normal"/>
    <w:next w:val="Normal"/>
    <w:rsid w:val="00E04A9C"/>
  </w:style>
  <w:style w:type="paragraph" w:styleId="Signature">
    <w:name w:val="Signature"/>
    <w:basedOn w:val="Normal"/>
    <w:rsid w:val="00E04A9C"/>
    <w:pPr>
      <w:ind w:left="4320"/>
    </w:pPr>
  </w:style>
  <w:style w:type="paragraph" w:styleId="Subtitle">
    <w:name w:val="Subtitle"/>
    <w:basedOn w:val="Normal"/>
    <w:qFormat/>
    <w:rsid w:val="00E04A9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04A9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04A9C"/>
    <w:pPr>
      <w:ind w:left="480" w:hanging="480"/>
    </w:pPr>
  </w:style>
  <w:style w:type="paragraph" w:styleId="Title">
    <w:name w:val="Title"/>
    <w:basedOn w:val="Normal"/>
    <w:qFormat/>
    <w:rsid w:val="00E04A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04A9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04A9C"/>
  </w:style>
  <w:style w:type="paragraph" w:styleId="TOC2">
    <w:name w:val="toc 2"/>
    <w:basedOn w:val="Normal"/>
    <w:next w:val="Normal"/>
    <w:autoRedefine/>
    <w:semiHidden/>
    <w:rsid w:val="00E04A9C"/>
    <w:pPr>
      <w:ind w:left="240"/>
    </w:pPr>
  </w:style>
  <w:style w:type="paragraph" w:styleId="TOC3">
    <w:name w:val="toc 3"/>
    <w:basedOn w:val="Normal"/>
    <w:next w:val="Normal"/>
    <w:autoRedefine/>
    <w:semiHidden/>
    <w:rsid w:val="00E04A9C"/>
    <w:pPr>
      <w:ind w:left="480"/>
    </w:pPr>
  </w:style>
  <w:style w:type="paragraph" w:styleId="TOC4">
    <w:name w:val="toc 4"/>
    <w:basedOn w:val="Normal"/>
    <w:next w:val="Normal"/>
    <w:autoRedefine/>
    <w:semiHidden/>
    <w:rsid w:val="00E04A9C"/>
    <w:pPr>
      <w:ind w:left="720"/>
    </w:pPr>
  </w:style>
  <w:style w:type="paragraph" w:styleId="TOC5">
    <w:name w:val="toc 5"/>
    <w:basedOn w:val="Normal"/>
    <w:next w:val="Normal"/>
    <w:autoRedefine/>
    <w:semiHidden/>
    <w:rsid w:val="00E04A9C"/>
    <w:pPr>
      <w:ind w:left="960"/>
    </w:pPr>
  </w:style>
  <w:style w:type="paragraph" w:styleId="TOC6">
    <w:name w:val="toc 6"/>
    <w:basedOn w:val="Normal"/>
    <w:next w:val="Normal"/>
    <w:autoRedefine/>
    <w:semiHidden/>
    <w:rsid w:val="00E04A9C"/>
    <w:pPr>
      <w:ind w:left="1200"/>
    </w:pPr>
  </w:style>
  <w:style w:type="paragraph" w:styleId="TOC7">
    <w:name w:val="toc 7"/>
    <w:basedOn w:val="Normal"/>
    <w:next w:val="Normal"/>
    <w:autoRedefine/>
    <w:semiHidden/>
    <w:rsid w:val="00E04A9C"/>
    <w:pPr>
      <w:ind w:left="1440"/>
    </w:pPr>
  </w:style>
  <w:style w:type="paragraph" w:styleId="TOC8">
    <w:name w:val="toc 8"/>
    <w:basedOn w:val="Normal"/>
    <w:next w:val="Normal"/>
    <w:autoRedefine/>
    <w:semiHidden/>
    <w:rsid w:val="00E04A9C"/>
    <w:pPr>
      <w:ind w:left="1680"/>
    </w:pPr>
  </w:style>
  <w:style w:type="paragraph" w:styleId="TOC9">
    <w:name w:val="toc 9"/>
    <w:basedOn w:val="Normal"/>
    <w:next w:val="Normal"/>
    <w:autoRedefine/>
    <w:semiHidden/>
    <w:rsid w:val="00E04A9C"/>
    <w:pPr>
      <w:ind w:left="1920"/>
    </w:pPr>
  </w:style>
  <w:style w:type="numbering" w:customStyle="1" w:styleId="Style1">
    <w:name w:val="Style1"/>
    <w:rsid w:val="002604AA"/>
    <w:pPr>
      <w:numPr>
        <w:numId w:val="23"/>
      </w:numPr>
    </w:pPr>
  </w:style>
  <w:style w:type="character" w:styleId="Hyperlink">
    <w:name w:val="Hyperlink"/>
    <w:basedOn w:val="DefaultParagraphFont"/>
    <w:rsid w:val="002604AA"/>
    <w:rPr>
      <w:color w:val="0000FF"/>
      <w:u w:val="single"/>
    </w:rPr>
  </w:style>
  <w:style w:type="character" w:styleId="FollowedHyperlink">
    <w:name w:val="FollowedHyperlink"/>
    <w:basedOn w:val="DefaultParagraphFont"/>
    <w:rsid w:val="002604AA"/>
    <w:rPr>
      <w:color w:val="800080"/>
      <w:u w:val="single"/>
    </w:rPr>
  </w:style>
  <w:style w:type="paragraph" w:customStyle="1" w:styleId="font5">
    <w:name w:val="font5"/>
    <w:basedOn w:val="Normal"/>
    <w:rsid w:val="002604A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604AA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6">
    <w:name w:val="xl66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7">
    <w:name w:val="xl67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numbering" w:customStyle="1" w:styleId="Style11">
    <w:name w:val="Style11"/>
    <w:rsid w:val="005D079F"/>
  </w:style>
  <w:style w:type="paragraph" w:customStyle="1" w:styleId="xl80">
    <w:name w:val="xl80"/>
    <w:basedOn w:val="Normal"/>
    <w:rsid w:val="005D079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5D07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3D417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6D0D"/>
    <w:rPr>
      <w:sz w:val="24"/>
      <w:szCs w:val="24"/>
    </w:rPr>
  </w:style>
  <w:style w:type="paragraph" w:styleId="NoSpacing">
    <w:name w:val="No Spacing"/>
    <w:uiPriority w:val="1"/>
    <w:qFormat/>
    <w:rsid w:val="008F42D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1C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98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A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4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4A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4A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04A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0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431F"/>
    <w:rPr>
      <w:rFonts w:ascii="Courier New" w:hAnsi="Courier New"/>
      <w:sz w:val="20"/>
    </w:rPr>
  </w:style>
  <w:style w:type="table" w:styleId="TableGrid">
    <w:name w:val="Table Grid"/>
    <w:basedOn w:val="TableNormal"/>
    <w:rsid w:val="0018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850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0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0B9"/>
  </w:style>
  <w:style w:type="paragraph" w:styleId="BalloonText">
    <w:name w:val="Balloon Text"/>
    <w:basedOn w:val="Normal"/>
    <w:semiHidden/>
    <w:rsid w:val="00C35C23"/>
    <w:rPr>
      <w:rFonts w:ascii="Tahoma" w:hAnsi="Tahoma" w:cs="Tahoma"/>
      <w:sz w:val="16"/>
      <w:szCs w:val="16"/>
    </w:rPr>
  </w:style>
  <w:style w:type="numbering" w:customStyle="1" w:styleId="PaulOutline">
    <w:name w:val="PaulOutline"/>
    <w:basedOn w:val="NoList"/>
    <w:rsid w:val="00E04A9C"/>
    <w:pPr>
      <w:numPr>
        <w:numId w:val="12"/>
      </w:numPr>
    </w:pPr>
  </w:style>
  <w:style w:type="paragraph" w:styleId="BlockText">
    <w:name w:val="Block Text"/>
    <w:basedOn w:val="Normal"/>
    <w:rsid w:val="00E04A9C"/>
    <w:pPr>
      <w:spacing w:after="120"/>
      <w:ind w:left="1440" w:right="1440"/>
    </w:pPr>
  </w:style>
  <w:style w:type="paragraph" w:styleId="BodyText">
    <w:name w:val="Body Text"/>
    <w:basedOn w:val="Normal"/>
    <w:rsid w:val="00E04A9C"/>
    <w:pPr>
      <w:spacing w:after="120"/>
    </w:pPr>
  </w:style>
  <w:style w:type="paragraph" w:styleId="BodyText2">
    <w:name w:val="Body Text 2"/>
    <w:basedOn w:val="Normal"/>
    <w:rsid w:val="00E04A9C"/>
    <w:pPr>
      <w:spacing w:after="120" w:line="480" w:lineRule="auto"/>
    </w:pPr>
  </w:style>
  <w:style w:type="paragraph" w:styleId="BodyText3">
    <w:name w:val="Body Text 3"/>
    <w:basedOn w:val="Normal"/>
    <w:rsid w:val="00E04A9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04A9C"/>
    <w:pPr>
      <w:ind w:firstLine="210"/>
    </w:pPr>
  </w:style>
  <w:style w:type="paragraph" w:styleId="BodyTextIndent">
    <w:name w:val="Body Text Indent"/>
    <w:basedOn w:val="Normal"/>
    <w:rsid w:val="00E04A9C"/>
    <w:pPr>
      <w:spacing w:after="120"/>
      <w:ind w:left="360"/>
    </w:pPr>
  </w:style>
  <w:style w:type="paragraph" w:styleId="BodyTextFirstIndent2">
    <w:name w:val="Body Text First Indent 2"/>
    <w:basedOn w:val="BodyTextIndent"/>
    <w:rsid w:val="00E04A9C"/>
    <w:pPr>
      <w:ind w:firstLine="210"/>
    </w:pPr>
  </w:style>
  <w:style w:type="paragraph" w:styleId="BodyTextIndent2">
    <w:name w:val="Body Text Indent 2"/>
    <w:basedOn w:val="Normal"/>
    <w:rsid w:val="00E04A9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04A9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04A9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E04A9C"/>
    <w:pPr>
      <w:ind w:left="4320"/>
    </w:pPr>
  </w:style>
  <w:style w:type="paragraph" w:styleId="CommentText">
    <w:name w:val="annotation text"/>
    <w:basedOn w:val="Normal"/>
    <w:semiHidden/>
    <w:rsid w:val="00E04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A9C"/>
    <w:rPr>
      <w:b/>
      <w:bCs/>
    </w:rPr>
  </w:style>
  <w:style w:type="paragraph" w:styleId="Date">
    <w:name w:val="Date"/>
    <w:basedOn w:val="Normal"/>
    <w:next w:val="Normal"/>
    <w:rsid w:val="00E04A9C"/>
  </w:style>
  <w:style w:type="paragraph" w:styleId="DocumentMap">
    <w:name w:val="Document Map"/>
    <w:basedOn w:val="Normal"/>
    <w:semiHidden/>
    <w:rsid w:val="00E04A9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04A9C"/>
  </w:style>
  <w:style w:type="paragraph" w:styleId="EndnoteText">
    <w:name w:val="endnote text"/>
    <w:basedOn w:val="Normal"/>
    <w:semiHidden/>
    <w:rsid w:val="00E04A9C"/>
    <w:rPr>
      <w:sz w:val="20"/>
      <w:szCs w:val="20"/>
    </w:rPr>
  </w:style>
  <w:style w:type="paragraph" w:styleId="EnvelopeAddress">
    <w:name w:val="envelope address"/>
    <w:basedOn w:val="Normal"/>
    <w:rsid w:val="00E04A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04A9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04A9C"/>
    <w:rPr>
      <w:sz w:val="20"/>
      <w:szCs w:val="20"/>
    </w:rPr>
  </w:style>
  <w:style w:type="paragraph" w:styleId="HTMLAddress">
    <w:name w:val="HTML Address"/>
    <w:basedOn w:val="Normal"/>
    <w:rsid w:val="00E04A9C"/>
    <w:rPr>
      <w:i/>
      <w:iCs/>
    </w:rPr>
  </w:style>
  <w:style w:type="paragraph" w:styleId="HTMLPreformatted">
    <w:name w:val="HTML Preformatted"/>
    <w:basedOn w:val="Normal"/>
    <w:rsid w:val="00E04A9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04A9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04A9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04A9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04A9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04A9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04A9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04A9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04A9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04A9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04A9C"/>
    <w:rPr>
      <w:rFonts w:ascii="Arial" w:hAnsi="Arial" w:cs="Arial"/>
      <w:b/>
      <w:bCs/>
    </w:rPr>
  </w:style>
  <w:style w:type="paragraph" w:styleId="List">
    <w:name w:val="List"/>
    <w:basedOn w:val="Normal"/>
    <w:rsid w:val="00E04A9C"/>
    <w:pPr>
      <w:ind w:left="360" w:hanging="360"/>
    </w:pPr>
  </w:style>
  <w:style w:type="paragraph" w:styleId="List2">
    <w:name w:val="List 2"/>
    <w:basedOn w:val="Normal"/>
    <w:rsid w:val="00E04A9C"/>
    <w:pPr>
      <w:ind w:left="720" w:hanging="360"/>
    </w:pPr>
  </w:style>
  <w:style w:type="paragraph" w:styleId="List3">
    <w:name w:val="List 3"/>
    <w:basedOn w:val="Normal"/>
    <w:rsid w:val="00E04A9C"/>
    <w:pPr>
      <w:ind w:left="1080" w:hanging="360"/>
    </w:pPr>
  </w:style>
  <w:style w:type="paragraph" w:styleId="List4">
    <w:name w:val="List 4"/>
    <w:basedOn w:val="Normal"/>
    <w:rsid w:val="00E04A9C"/>
    <w:pPr>
      <w:ind w:left="1440" w:hanging="360"/>
    </w:pPr>
  </w:style>
  <w:style w:type="paragraph" w:styleId="List5">
    <w:name w:val="List 5"/>
    <w:basedOn w:val="Normal"/>
    <w:rsid w:val="00E04A9C"/>
    <w:pPr>
      <w:ind w:left="1800" w:hanging="360"/>
    </w:pPr>
  </w:style>
  <w:style w:type="paragraph" w:styleId="ListBullet">
    <w:name w:val="List Bullet"/>
    <w:basedOn w:val="Normal"/>
    <w:autoRedefine/>
    <w:rsid w:val="00E04A9C"/>
    <w:pPr>
      <w:numPr>
        <w:numId w:val="13"/>
      </w:numPr>
    </w:pPr>
  </w:style>
  <w:style w:type="paragraph" w:styleId="ListBullet2">
    <w:name w:val="List Bullet 2"/>
    <w:basedOn w:val="Normal"/>
    <w:autoRedefine/>
    <w:rsid w:val="00E04A9C"/>
    <w:pPr>
      <w:numPr>
        <w:numId w:val="14"/>
      </w:numPr>
    </w:pPr>
  </w:style>
  <w:style w:type="paragraph" w:styleId="ListBullet3">
    <w:name w:val="List Bullet 3"/>
    <w:basedOn w:val="Normal"/>
    <w:autoRedefine/>
    <w:rsid w:val="00E04A9C"/>
    <w:pPr>
      <w:numPr>
        <w:numId w:val="15"/>
      </w:numPr>
    </w:pPr>
  </w:style>
  <w:style w:type="paragraph" w:styleId="ListBullet4">
    <w:name w:val="List Bullet 4"/>
    <w:basedOn w:val="Normal"/>
    <w:autoRedefine/>
    <w:rsid w:val="00E04A9C"/>
    <w:pPr>
      <w:numPr>
        <w:numId w:val="16"/>
      </w:numPr>
    </w:pPr>
  </w:style>
  <w:style w:type="paragraph" w:styleId="ListBullet5">
    <w:name w:val="List Bullet 5"/>
    <w:basedOn w:val="Normal"/>
    <w:autoRedefine/>
    <w:rsid w:val="00E04A9C"/>
    <w:pPr>
      <w:numPr>
        <w:numId w:val="17"/>
      </w:numPr>
    </w:pPr>
  </w:style>
  <w:style w:type="paragraph" w:styleId="ListContinue">
    <w:name w:val="List Continue"/>
    <w:basedOn w:val="Normal"/>
    <w:rsid w:val="00E04A9C"/>
    <w:pPr>
      <w:spacing w:after="120"/>
      <w:ind w:left="360"/>
    </w:pPr>
  </w:style>
  <w:style w:type="paragraph" w:styleId="ListContinue2">
    <w:name w:val="List Continue 2"/>
    <w:basedOn w:val="Normal"/>
    <w:rsid w:val="00E04A9C"/>
    <w:pPr>
      <w:spacing w:after="120"/>
      <w:ind w:left="720"/>
    </w:pPr>
  </w:style>
  <w:style w:type="paragraph" w:styleId="ListContinue3">
    <w:name w:val="List Continue 3"/>
    <w:basedOn w:val="Normal"/>
    <w:rsid w:val="00E04A9C"/>
    <w:pPr>
      <w:spacing w:after="120"/>
      <w:ind w:left="1080"/>
    </w:pPr>
  </w:style>
  <w:style w:type="paragraph" w:styleId="ListContinue4">
    <w:name w:val="List Continue 4"/>
    <w:basedOn w:val="Normal"/>
    <w:rsid w:val="00E04A9C"/>
    <w:pPr>
      <w:spacing w:after="120"/>
      <w:ind w:left="1440"/>
    </w:pPr>
  </w:style>
  <w:style w:type="paragraph" w:styleId="ListContinue5">
    <w:name w:val="List Continue 5"/>
    <w:basedOn w:val="Normal"/>
    <w:rsid w:val="00E04A9C"/>
    <w:pPr>
      <w:spacing w:after="120"/>
      <w:ind w:left="1800"/>
    </w:pPr>
  </w:style>
  <w:style w:type="paragraph" w:styleId="ListNumber">
    <w:name w:val="List Number"/>
    <w:basedOn w:val="Normal"/>
    <w:rsid w:val="00E04A9C"/>
    <w:pPr>
      <w:numPr>
        <w:numId w:val="18"/>
      </w:numPr>
    </w:pPr>
  </w:style>
  <w:style w:type="paragraph" w:styleId="ListNumber2">
    <w:name w:val="List Number 2"/>
    <w:basedOn w:val="Normal"/>
    <w:rsid w:val="00E04A9C"/>
    <w:pPr>
      <w:numPr>
        <w:numId w:val="19"/>
      </w:numPr>
    </w:pPr>
  </w:style>
  <w:style w:type="paragraph" w:styleId="ListNumber3">
    <w:name w:val="List Number 3"/>
    <w:basedOn w:val="Normal"/>
    <w:rsid w:val="00E04A9C"/>
    <w:pPr>
      <w:numPr>
        <w:numId w:val="20"/>
      </w:numPr>
    </w:pPr>
  </w:style>
  <w:style w:type="paragraph" w:styleId="ListNumber4">
    <w:name w:val="List Number 4"/>
    <w:basedOn w:val="Normal"/>
    <w:rsid w:val="00E04A9C"/>
    <w:pPr>
      <w:numPr>
        <w:numId w:val="21"/>
      </w:numPr>
    </w:pPr>
  </w:style>
  <w:style w:type="paragraph" w:styleId="ListNumber5">
    <w:name w:val="List Number 5"/>
    <w:basedOn w:val="Normal"/>
    <w:rsid w:val="00E04A9C"/>
    <w:pPr>
      <w:numPr>
        <w:numId w:val="22"/>
      </w:numPr>
    </w:pPr>
  </w:style>
  <w:style w:type="paragraph" w:styleId="MacroText">
    <w:name w:val="macro"/>
    <w:semiHidden/>
    <w:rsid w:val="00E04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04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E04A9C"/>
  </w:style>
  <w:style w:type="paragraph" w:styleId="NormalIndent">
    <w:name w:val="Normal Indent"/>
    <w:basedOn w:val="Normal"/>
    <w:rsid w:val="00E04A9C"/>
    <w:pPr>
      <w:ind w:left="720"/>
    </w:pPr>
  </w:style>
  <w:style w:type="paragraph" w:styleId="NoteHeading">
    <w:name w:val="Note Heading"/>
    <w:basedOn w:val="Normal"/>
    <w:next w:val="Normal"/>
    <w:rsid w:val="00E04A9C"/>
  </w:style>
  <w:style w:type="paragraph" w:styleId="Salutation">
    <w:name w:val="Salutation"/>
    <w:basedOn w:val="Normal"/>
    <w:next w:val="Normal"/>
    <w:rsid w:val="00E04A9C"/>
  </w:style>
  <w:style w:type="paragraph" w:styleId="Signature">
    <w:name w:val="Signature"/>
    <w:basedOn w:val="Normal"/>
    <w:rsid w:val="00E04A9C"/>
    <w:pPr>
      <w:ind w:left="4320"/>
    </w:pPr>
  </w:style>
  <w:style w:type="paragraph" w:styleId="Subtitle">
    <w:name w:val="Subtitle"/>
    <w:basedOn w:val="Normal"/>
    <w:qFormat/>
    <w:rsid w:val="00E04A9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04A9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04A9C"/>
    <w:pPr>
      <w:ind w:left="480" w:hanging="480"/>
    </w:pPr>
  </w:style>
  <w:style w:type="paragraph" w:styleId="Title">
    <w:name w:val="Title"/>
    <w:basedOn w:val="Normal"/>
    <w:qFormat/>
    <w:rsid w:val="00E04A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04A9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04A9C"/>
  </w:style>
  <w:style w:type="paragraph" w:styleId="TOC2">
    <w:name w:val="toc 2"/>
    <w:basedOn w:val="Normal"/>
    <w:next w:val="Normal"/>
    <w:autoRedefine/>
    <w:semiHidden/>
    <w:rsid w:val="00E04A9C"/>
    <w:pPr>
      <w:ind w:left="240"/>
    </w:pPr>
  </w:style>
  <w:style w:type="paragraph" w:styleId="TOC3">
    <w:name w:val="toc 3"/>
    <w:basedOn w:val="Normal"/>
    <w:next w:val="Normal"/>
    <w:autoRedefine/>
    <w:semiHidden/>
    <w:rsid w:val="00E04A9C"/>
    <w:pPr>
      <w:ind w:left="480"/>
    </w:pPr>
  </w:style>
  <w:style w:type="paragraph" w:styleId="TOC4">
    <w:name w:val="toc 4"/>
    <w:basedOn w:val="Normal"/>
    <w:next w:val="Normal"/>
    <w:autoRedefine/>
    <w:semiHidden/>
    <w:rsid w:val="00E04A9C"/>
    <w:pPr>
      <w:ind w:left="720"/>
    </w:pPr>
  </w:style>
  <w:style w:type="paragraph" w:styleId="TOC5">
    <w:name w:val="toc 5"/>
    <w:basedOn w:val="Normal"/>
    <w:next w:val="Normal"/>
    <w:autoRedefine/>
    <w:semiHidden/>
    <w:rsid w:val="00E04A9C"/>
    <w:pPr>
      <w:ind w:left="960"/>
    </w:pPr>
  </w:style>
  <w:style w:type="paragraph" w:styleId="TOC6">
    <w:name w:val="toc 6"/>
    <w:basedOn w:val="Normal"/>
    <w:next w:val="Normal"/>
    <w:autoRedefine/>
    <w:semiHidden/>
    <w:rsid w:val="00E04A9C"/>
    <w:pPr>
      <w:ind w:left="1200"/>
    </w:pPr>
  </w:style>
  <w:style w:type="paragraph" w:styleId="TOC7">
    <w:name w:val="toc 7"/>
    <w:basedOn w:val="Normal"/>
    <w:next w:val="Normal"/>
    <w:autoRedefine/>
    <w:semiHidden/>
    <w:rsid w:val="00E04A9C"/>
    <w:pPr>
      <w:ind w:left="1440"/>
    </w:pPr>
  </w:style>
  <w:style w:type="paragraph" w:styleId="TOC8">
    <w:name w:val="toc 8"/>
    <w:basedOn w:val="Normal"/>
    <w:next w:val="Normal"/>
    <w:autoRedefine/>
    <w:semiHidden/>
    <w:rsid w:val="00E04A9C"/>
    <w:pPr>
      <w:ind w:left="1680"/>
    </w:pPr>
  </w:style>
  <w:style w:type="paragraph" w:styleId="TOC9">
    <w:name w:val="toc 9"/>
    <w:basedOn w:val="Normal"/>
    <w:next w:val="Normal"/>
    <w:autoRedefine/>
    <w:semiHidden/>
    <w:rsid w:val="00E04A9C"/>
    <w:pPr>
      <w:ind w:left="1920"/>
    </w:pPr>
  </w:style>
  <w:style w:type="numbering" w:customStyle="1" w:styleId="Style1">
    <w:name w:val="Style1"/>
    <w:rsid w:val="002604AA"/>
    <w:pPr>
      <w:numPr>
        <w:numId w:val="23"/>
      </w:numPr>
    </w:pPr>
  </w:style>
  <w:style w:type="character" w:styleId="Hyperlink">
    <w:name w:val="Hyperlink"/>
    <w:basedOn w:val="DefaultParagraphFont"/>
    <w:rsid w:val="002604AA"/>
    <w:rPr>
      <w:color w:val="0000FF"/>
      <w:u w:val="single"/>
    </w:rPr>
  </w:style>
  <w:style w:type="character" w:styleId="FollowedHyperlink">
    <w:name w:val="FollowedHyperlink"/>
    <w:basedOn w:val="DefaultParagraphFont"/>
    <w:rsid w:val="002604AA"/>
    <w:rPr>
      <w:color w:val="800080"/>
      <w:u w:val="single"/>
    </w:rPr>
  </w:style>
  <w:style w:type="paragraph" w:customStyle="1" w:styleId="font5">
    <w:name w:val="font5"/>
    <w:basedOn w:val="Normal"/>
    <w:rsid w:val="002604A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604AA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6">
    <w:name w:val="xl66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7">
    <w:name w:val="xl67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numbering" w:customStyle="1" w:styleId="Style11">
    <w:name w:val="Style11"/>
    <w:rsid w:val="005D079F"/>
  </w:style>
  <w:style w:type="paragraph" w:customStyle="1" w:styleId="xl80">
    <w:name w:val="xl80"/>
    <w:basedOn w:val="Normal"/>
    <w:rsid w:val="005D079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5D07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3D417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6D0D"/>
    <w:rPr>
      <w:sz w:val="24"/>
      <w:szCs w:val="24"/>
    </w:rPr>
  </w:style>
  <w:style w:type="paragraph" w:styleId="NoSpacing">
    <w:name w:val="No Spacing"/>
    <w:uiPriority w:val="1"/>
    <w:qFormat/>
    <w:rsid w:val="008F42D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1C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FF483477014B8F83821E6133D6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3ADA-6266-424F-AF06-EE8D43549575}"/>
      </w:docPartPr>
      <w:docPartBody>
        <w:p w:rsidR="003E4631" w:rsidRDefault="003E4631" w:rsidP="003E4631">
          <w:pPr>
            <w:pStyle w:val="8DFF483477014B8F83821E6133D6F6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31"/>
    <w:rsid w:val="003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F483477014B8F83821E6133D6F671">
    <w:name w:val="8DFF483477014B8F83821E6133D6F671"/>
    <w:rsid w:val="003E46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F483477014B8F83821E6133D6F671">
    <w:name w:val="8DFF483477014B8F83821E6133D6F671"/>
    <w:rsid w:val="003E4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8048-97C5-41B3-B5B5-5575F979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ANESTHESIA QA/QI – NOT PART OF PERMANENT MEDICAL RECORD – RETURN TO DAVID VENER, MD – CV ANESTHESIA x61711 or x62386</vt:lpstr>
    </vt:vector>
  </TitlesOfParts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ANESTHESIA QA/QI – NOT PART OF PERMANENT MEDICAL RECORD – RETURN TO DAVID VENER, MD – CV ANESTHESIA x61711 or x62386</dc:title>
  <dc:creator/>
  <cp:lastModifiedBy/>
  <cp:revision>1</cp:revision>
  <dcterms:created xsi:type="dcterms:W3CDTF">2013-03-04T16:07:00Z</dcterms:created>
  <dcterms:modified xsi:type="dcterms:W3CDTF">2013-03-04T16:07:00Z</dcterms:modified>
</cp:coreProperties>
</file>